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3699" w14:textId="0A27E376" w:rsidR="003322A5" w:rsidRPr="00D4483C" w:rsidRDefault="00F77AC8" w:rsidP="00961B47">
      <w:pPr>
        <w:spacing w:line="240" w:lineRule="auto"/>
        <w:jc w:val="center"/>
        <w:rPr>
          <w:rFonts w:ascii="Times" w:hAnsi="Times" w:cs="Times New Roman"/>
          <w:b/>
          <w:sz w:val="24"/>
          <w:szCs w:val="24"/>
        </w:rPr>
      </w:pPr>
      <w:r w:rsidRPr="00D4483C">
        <w:rPr>
          <w:rFonts w:ascii="Times" w:hAnsi="Times" w:cs="Times New Roman"/>
          <w:b/>
          <w:sz w:val="24"/>
          <w:szCs w:val="24"/>
        </w:rPr>
        <w:t>Kathleen M. Brown</w:t>
      </w:r>
      <w:r w:rsidR="00FC4D9C">
        <w:rPr>
          <w:rFonts w:ascii="Times" w:hAnsi="Times" w:cs="Times New Roman"/>
          <w:b/>
          <w:sz w:val="24"/>
          <w:szCs w:val="24"/>
        </w:rPr>
        <w:t xml:space="preserve"> </w:t>
      </w:r>
      <w:r w:rsidR="00806ECC">
        <w:rPr>
          <w:rFonts w:ascii="Times" w:hAnsi="Times" w:cs="Times New Roman"/>
          <w:b/>
          <w:sz w:val="24"/>
          <w:szCs w:val="24"/>
        </w:rPr>
        <w:t>9/25/</w:t>
      </w:r>
      <w:r w:rsidR="003E1A12">
        <w:rPr>
          <w:rFonts w:ascii="Times" w:hAnsi="Times" w:cs="Times New Roman"/>
          <w:b/>
          <w:sz w:val="24"/>
          <w:szCs w:val="24"/>
        </w:rPr>
        <w:t>2021</w:t>
      </w:r>
    </w:p>
    <w:p w14:paraId="3F11869D" w14:textId="1EB1B559" w:rsidR="00F77AC8" w:rsidRDefault="00F77AC8" w:rsidP="00961B47">
      <w:pPr>
        <w:spacing w:line="240" w:lineRule="auto"/>
        <w:jc w:val="center"/>
        <w:rPr>
          <w:rFonts w:ascii="Times" w:hAnsi="Times" w:cs="Times New Roman"/>
          <w:sz w:val="24"/>
          <w:szCs w:val="24"/>
        </w:rPr>
      </w:pPr>
      <w:r w:rsidRPr="00D4483C">
        <w:rPr>
          <w:rFonts w:ascii="Times" w:hAnsi="Times" w:cs="Times New Roman"/>
          <w:sz w:val="24"/>
          <w:szCs w:val="24"/>
        </w:rPr>
        <w:t>Department of History</w:t>
      </w:r>
    </w:p>
    <w:p w14:paraId="2286D779" w14:textId="671DD3A1" w:rsidR="00FC4D9C" w:rsidRDefault="00FC4D9C" w:rsidP="00961B47">
      <w:pPr>
        <w:spacing w:line="240" w:lineRule="auto"/>
        <w:jc w:val="center"/>
        <w:rPr>
          <w:rFonts w:ascii="Times" w:hAnsi="Times" w:cs="Times New Roman"/>
          <w:sz w:val="24"/>
          <w:szCs w:val="24"/>
        </w:rPr>
      </w:pPr>
      <w:r>
        <w:rPr>
          <w:rFonts w:ascii="Times" w:hAnsi="Times" w:cs="Times New Roman"/>
          <w:sz w:val="24"/>
          <w:szCs w:val="24"/>
        </w:rPr>
        <w:t>Core Faculty, Gender, Sexuality, and Women’s Studies and the Alice Paul Center</w:t>
      </w:r>
    </w:p>
    <w:p w14:paraId="7E4CB182" w14:textId="32C678E7" w:rsidR="00FC4D9C" w:rsidRPr="00D4483C" w:rsidRDefault="00FC4D9C" w:rsidP="00961B47">
      <w:pPr>
        <w:spacing w:line="240" w:lineRule="auto"/>
        <w:jc w:val="center"/>
        <w:rPr>
          <w:rFonts w:ascii="Times" w:hAnsi="Times" w:cs="Times New Roman"/>
          <w:b/>
          <w:sz w:val="24"/>
          <w:szCs w:val="24"/>
        </w:rPr>
      </w:pPr>
      <w:r>
        <w:rPr>
          <w:rFonts w:ascii="Times" w:hAnsi="Times" w:cs="Times New Roman"/>
          <w:sz w:val="24"/>
          <w:szCs w:val="24"/>
        </w:rPr>
        <w:t>Faculty Affiliate, Africana Studies and History and Sociology of Science</w:t>
      </w:r>
    </w:p>
    <w:p w14:paraId="1E66189E" w14:textId="77777777" w:rsidR="00F77AC8" w:rsidRPr="00D4483C" w:rsidRDefault="00F77AC8" w:rsidP="00961B47">
      <w:pPr>
        <w:spacing w:line="240" w:lineRule="auto"/>
        <w:jc w:val="center"/>
        <w:rPr>
          <w:rFonts w:ascii="Times" w:hAnsi="Times" w:cs="Times New Roman"/>
          <w:sz w:val="24"/>
          <w:szCs w:val="24"/>
        </w:rPr>
      </w:pPr>
      <w:r w:rsidRPr="00D4483C">
        <w:rPr>
          <w:rFonts w:ascii="Times" w:hAnsi="Times" w:cs="Times New Roman"/>
          <w:sz w:val="24"/>
          <w:szCs w:val="24"/>
        </w:rPr>
        <w:t>University of Pennsylvania</w:t>
      </w:r>
    </w:p>
    <w:p w14:paraId="29C99774" w14:textId="45AA51B7" w:rsidR="004730B9" w:rsidRPr="00D4483C" w:rsidRDefault="004730B9" w:rsidP="00961B47">
      <w:pPr>
        <w:spacing w:line="240" w:lineRule="auto"/>
        <w:rPr>
          <w:rFonts w:ascii="Times" w:hAnsi="Times" w:cs="Times New Roman"/>
          <w:sz w:val="24"/>
          <w:szCs w:val="24"/>
        </w:rPr>
      </w:pPr>
    </w:p>
    <w:p w14:paraId="320DA4EF" w14:textId="3DF9E1DB" w:rsidR="004730B9" w:rsidRPr="00D4483C" w:rsidRDefault="008518BB" w:rsidP="00961B47">
      <w:pPr>
        <w:spacing w:line="240" w:lineRule="auto"/>
        <w:jc w:val="center"/>
        <w:rPr>
          <w:rFonts w:ascii="Times" w:hAnsi="Times" w:cs="Times New Roman"/>
          <w:b/>
          <w:bCs/>
          <w:sz w:val="24"/>
          <w:szCs w:val="24"/>
        </w:rPr>
      </w:pPr>
      <w:r w:rsidRPr="00D4483C">
        <w:rPr>
          <w:rFonts w:ascii="Times" w:hAnsi="Times" w:cs="Times New Roman"/>
          <w:b/>
          <w:bCs/>
          <w:sz w:val="24"/>
          <w:szCs w:val="24"/>
        </w:rPr>
        <w:t>EMPLOYMENT</w:t>
      </w:r>
    </w:p>
    <w:p w14:paraId="192B4056" w14:textId="1A360007" w:rsidR="000A3484" w:rsidRPr="00D4483C" w:rsidRDefault="000B710D" w:rsidP="00961B47">
      <w:pPr>
        <w:spacing w:line="240" w:lineRule="auto"/>
        <w:rPr>
          <w:rFonts w:ascii="Times" w:hAnsi="Times" w:cs="Times New Roman"/>
          <w:sz w:val="24"/>
          <w:szCs w:val="24"/>
        </w:rPr>
      </w:pPr>
      <w:r w:rsidRPr="00D4483C">
        <w:rPr>
          <w:rFonts w:ascii="Times" w:hAnsi="Times" w:cs="Times New Roman"/>
          <w:sz w:val="24"/>
          <w:szCs w:val="24"/>
        </w:rPr>
        <w:t xml:space="preserve">David </w:t>
      </w:r>
      <w:proofErr w:type="spellStart"/>
      <w:r w:rsidRPr="00D4483C">
        <w:rPr>
          <w:rFonts w:ascii="Times" w:hAnsi="Times" w:cs="Times New Roman"/>
          <w:sz w:val="24"/>
          <w:szCs w:val="24"/>
        </w:rPr>
        <w:t>Boies</w:t>
      </w:r>
      <w:proofErr w:type="spellEnd"/>
      <w:r w:rsidRPr="00D4483C">
        <w:rPr>
          <w:rFonts w:ascii="Times" w:hAnsi="Times" w:cs="Times New Roman"/>
          <w:sz w:val="24"/>
          <w:szCs w:val="24"/>
        </w:rPr>
        <w:t xml:space="preserve"> </w:t>
      </w:r>
      <w:r w:rsidR="00F77AC8" w:rsidRPr="00D4483C">
        <w:rPr>
          <w:rFonts w:ascii="Times" w:hAnsi="Times" w:cs="Times New Roman"/>
          <w:sz w:val="24"/>
          <w:szCs w:val="24"/>
        </w:rPr>
        <w:t xml:space="preserve">Professor of History, </w:t>
      </w:r>
      <w:r w:rsidRPr="00D4483C">
        <w:rPr>
          <w:rFonts w:ascii="Times" w:hAnsi="Times" w:cs="Times New Roman"/>
          <w:sz w:val="24"/>
          <w:szCs w:val="24"/>
        </w:rPr>
        <w:t>University of Pennsylvania, 2016</w:t>
      </w:r>
      <w:r w:rsidR="00F77AC8" w:rsidRPr="00D4483C">
        <w:rPr>
          <w:rFonts w:ascii="Times" w:hAnsi="Times" w:cs="Times New Roman"/>
          <w:sz w:val="24"/>
          <w:szCs w:val="24"/>
        </w:rPr>
        <w:t>-present</w:t>
      </w:r>
    </w:p>
    <w:p w14:paraId="23437CB0" w14:textId="77777777" w:rsidR="004730B9"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Full Professor, Department of History, University of Pennsylvania, 2008-2016</w:t>
      </w:r>
    </w:p>
    <w:p w14:paraId="2C6DA71A" w14:textId="7B4D1534" w:rsidR="00961B47" w:rsidRPr="00D4483C" w:rsidRDefault="00961B47" w:rsidP="00961B47">
      <w:pPr>
        <w:spacing w:line="240" w:lineRule="auto"/>
        <w:rPr>
          <w:rFonts w:ascii="Times" w:hAnsi="Times" w:cs="Times New Roman"/>
          <w:sz w:val="24"/>
          <w:szCs w:val="24"/>
        </w:rPr>
      </w:pPr>
      <w:r w:rsidRPr="00D4483C">
        <w:rPr>
          <w:rFonts w:ascii="Times" w:hAnsi="Times" w:cs="Times New Roman"/>
          <w:sz w:val="24"/>
          <w:szCs w:val="24"/>
        </w:rPr>
        <w:t>Director, Alice Paul Center for Research on Women, Gen</w:t>
      </w:r>
      <w:r w:rsidR="00F934A6">
        <w:rPr>
          <w:rFonts w:ascii="Times" w:hAnsi="Times" w:cs="Times New Roman"/>
          <w:sz w:val="24"/>
          <w:szCs w:val="24"/>
        </w:rPr>
        <w:t>der, and Sexuality, 2018-2020</w:t>
      </w:r>
    </w:p>
    <w:p w14:paraId="05B05203" w14:textId="77777777" w:rsidR="00961B47" w:rsidRPr="00D4483C" w:rsidRDefault="00961B47" w:rsidP="00961B47">
      <w:pPr>
        <w:spacing w:line="240" w:lineRule="auto"/>
        <w:rPr>
          <w:rFonts w:ascii="Times" w:hAnsi="Times" w:cs="Times New Roman"/>
          <w:sz w:val="24"/>
          <w:szCs w:val="24"/>
        </w:rPr>
      </w:pPr>
      <w:r w:rsidRPr="00D4483C">
        <w:rPr>
          <w:rFonts w:ascii="Times" w:hAnsi="Times" w:cs="Times New Roman"/>
          <w:sz w:val="24"/>
          <w:szCs w:val="24"/>
        </w:rPr>
        <w:t>Lead Historian, Penn and Slavery Project, 2018-present</w:t>
      </w:r>
    </w:p>
    <w:p w14:paraId="519A0671" w14:textId="77777777" w:rsidR="00B016DE" w:rsidRPr="00D4483C" w:rsidRDefault="00B016DE" w:rsidP="00B016DE">
      <w:pPr>
        <w:spacing w:line="240" w:lineRule="auto"/>
        <w:rPr>
          <w:rFonts w:ascii="Times" w:hAnsi="Times" w:cs="Times New Roman"/>
          <w:sz w:val="24"/>
          <w:szCs w:val="24"/>
        </w:rPr>
      </w:pPr>
      <w:r w:rsidRPr="00D4483C">
        <w:rPr>
          <w:rFonts w:ascii="Times" w:hAnsi="Times" w:cs="Times New Roman"/>
          <w:sz w:val="24"/>
          <w:szCs w:val="24"/>
        </w:rPr>
        <w:t>Teachers Institute of Philadelphia Seminar Instructor, “New Histories of Slavery,” Spring 2020</w:t>
      </w:r>
    </w:p>
    <w:p w14:paraId="3428E09E" w14:textId="77777777" w:rsidR="00961B47" w:rsidRPr="00D4483C" w:rsidRDefault="00961B47" w:rsidP="00961B47">
      <w:pPr>
        <w:spacing w:line="240" w:lineRule="auto"/>
        <w:rPr>
          <w:rFonts w:ascii="Times" w:hAnsi="Times" w:cs="Times New Roman"/>
          <w:sz w:val="24"/>
          <w:szCs w:val="24"/>
        </w:rPr>
      </w:pPr>
      <w:r w:rsidRPr="00D4483C">
        <w:rPr>
          <w:rFonts w:ascii="Times" w:hAnsi="Times" w:cs="Times New Roman"/>
          <w:sz w:val="24"/>
          <w:szCs w:val="24"/>
        </w:rPr>
        <w:t>Interim Director, McNeil Center for Early American Studies, 2017-2018</w:t>
      </w:r>
    </w:p>
    <w:p w14:paraId="5026C373" w14:textId="1F3DD555" w:rsidR="004730B9"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Associate Professor, Department of History, University of Pennsylvania, 1998-2008</w:t>
      </w:r>
    </w:p>
    <w:p w14:paraId="7A24ED83" w14:textId="77777777" w:rsidR="004730B9"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Assistant Professor, Department of History, University of Pennsylvania, 1996-98</w:t>
      </w:r>
    </w:p>
    <w:p w14:paraId="75B8B984" w14:textId="77777777" w:rsidR="004730B9"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Assistant Professor, Department of History, Rutgers University, 1993-96</w:t>
      </w:r>
    </w:p>
    <w:p w14:paraId="4AB1F1C4" w14:textId="77777777" w:rsidR="004730B9"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Assistant Professor, Department of History, Princeton University, 1990-93</w:t>
      </w:r>
    </w:p>
    <w:p w14:paraId="75F06AF0" w14:textId="1CF6020E" w:rsidR="004730B9"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High School Teacher, St. Agnes School, Alexandria, Virginia. 1981-83</w:t>
      </w:r>
    </w:p>
    <w:p w14:paraId="60F8B8F9" w14:textId="77777777" w:rsidR="00B016DE" w:rsidRPr="00D4483C" w:rsidRDefault="00B016DE" w:rsidP="00961B47">
      <w:pPr>
        <w:spacing w:line="240" w:lineRule="auto"/>
        <w:jc w:val="center"/>
        <w:rPr>
          <w:rFonts w:ascii="Times" w:hAnsi="Times" w:cs="Times New Roman"/>
          <w:b/>
          <w:bCs/>
          <w:sz w:val="24"/>
          <w:szCs w:val="24"/>
        </w:rPr>
      </w:pPr>
    </w:p>
    <w:p w14:paraId="2EC16C95" w14:textId="18005CE7" w:rsidR="004730B9" w:rsidRPr="00D4483C" w:rsidRDefault="004730B9" w:rsidP="00961B47">
      <w:pPr>
        <w:spacing w:line="240" w:lineRule="auto"/>
        <w:jc w:val="center"/>
        <w:rPr>
          <w:rFonts w:ascii="Times" w:hAnsi="Times" w:cs="Times New Roman"/>
          <w:b/>
          <w:bCs/>
          <w:sz w:val="24"/>
          <w:szCs w:val="24"/>
        </w:rPr>
      </w:pPr>
      <w:r w:rsidRPr="00D4483C">
        <w:rPr>
          <w:rFonts w:ascii="Times" w:hAnsi="Times" w:cs="Times New Roman"/>
          <w:b/>
          <w:bCs/>
          <w:sz w:val="24"/>
          <w:szCs w:val="24"/>
        </w:rPr>
        <w:t>EDUCATION</w:t>
      </w:r>
    </w:p>
    <w:p w14:paraId="4D6F5DAE" w14:textId="77777777" w:rsidR="004730B9" w:rsidRPr="00D4483C" w:rsidRDefault="004730B9" w:rsidP="00961B47">
      <w:pPr>
        <w:spacing w:line="240" w:lineRule="auto"/>
        <w:ind w:left="720" w:hanging="720"/>
        <w:rPr>
          <w:rFonts w:ascii="Times" w:hAnsi="Times" w:cs="Times New Roman"/>
          <w:sz w:val="24"/>
          <w:szCs w:val="24"/>
        </w:rPr>
      </w:pPr>
      <w:r w:rsidRPr="00D4483C">
        <w:rPr>
          <w:rFonts w:ascii="Times" w:hAnsi="Times" w:cs="Times New Roman"/>
          <w:sz w:val="24"/>
          <w:szCs w:val="24"/>
        </w:rPr>
        <w:t>University of Wisconsin, Ph.D., 1990, “Gender and the Genesis of a Race and Class System in Virginia, 1630-1750”</w:t>
      </w:r>
    </w:p>
    <w:p w14:paraId="4469B5FA" w14:textId="77777777" w:rsidR="004730B9"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 xml:space="preserve">University of Wisconsin, M.A., 1985, “The Autobiographical Fiction of Mary Wollstonecraft” </w:t>
      </w:r>
    </w:p>
    <w:p w14:paraId="44DC55C9" w14:textId="24B9A73B" w:rsidR="003353DA" w:rsidRPr="00D4483C" w:rsidRDefault="004730B9" w:rsidP="00961B47">
      <w:pPr>
        <w:spacing w:line="240" w:lineRule="auto"/>
        <w:rPr>
          <w:rFonts w:ascii="Times" w:hAnsi="Times" w:cs="Times New Roman"/>
          <w:sz w:val="24"/>
          <w:szCs w:val="24"/>
        </w:rPr>
      </w:pPr>
      <w:r w:rsidRPr="00D4483C">
        <w:rPr>
          <w:rFonts w:ascii="Times" w:hAnsi="Times" w:cs="Times New Roman"/>
          <w:sz w:val="24"/>
          <w:szCs w:val="24"/>
        </w:rPr>
        <w:t>Wesleyan University, B.A. 198</w:t>
      </w:r>
      <w:r w:rsidR="00961B47" w:rsidRPr="00D4483C">
        <w:rPr>
          <w:rFonts w:ascii="Times" w:hAnsi="Times" w:cs="Times New Roman"/>
          <w:sz w:val="24"/>
          <w:szCs w:val="24"/>
        </w:rPr>
        <w:t>1</w:t>
      </w:r>
    </w:p>
    <w:p w14:paraId="38906F08" w14:textId="77777777" w:rsidR="00B016DE" w:rsidRPr="00D4483C" w:rsidRDefault="00B016DE" w:rsidP="00961B47">
      <w:pPr>
        <w:spacing w:line="240" w:lineRule="auto"/>
        <w:jc w:val="center"/>
        <w:rPr>
          <w:rFonts w:ascii="Times" w:hAnsi="Times" w:cs="Times New Roman"/>
          <w:b/>
          <w:bCs/>
          <w:sz w:val="24"/>
          <w:szCs w:val="24"/>
        </w:rPr>
      </w:pPr>
    </w:p>
    <w:p w14:paraId="37B40B0A" w14:textId="126A7983" w:rsidR="00C179D5" w:rsidRPr="00D4483C" w:rsidRDefault="00C179D5" w:rsidP="00961B47">
      <w:pPr>
        <w:spacing w:line="240" w:lineRule="auto"/>
        <w:jc w:val="center"/>
        <w:rPr>
          <w:rFonts w:ascii="Times" w:hAnsi="Times" w:cs="Times New Roman"/>
          <w:b/>
          <w:bCs/>
          <w:sz w:val="24"/>
          <w:szCs w:val="24"/>
        </w:rPr>
      </w:pPr>
      <w:r w:rsidRPr="00D4483C">
        <w:rPr>
          <w:rFonts w:ascii="Times" w:hAnsi="Times" w:cs="Times New Roman"/>
          <w:b/>
          <w:bCs/>
          <w:sz w:val="24"/>
          <w:szCs w:val="24"/>
        </w:rPr>
        <w:t>ACADEMIC HONORS AND FELLOWSHIPS</w:t>
      </w:r>
    </w:p>
    <w:p w14:paraId="6BAD2A23" w14:textId="78C8FF9A" w:rsidR="0014346D" w:rsidRDefault="00FC4D9C" w:rsidP="00961B47">
      <w:pPr>
        <w:spacing w:line="240" w:lineRule="auto"/>
        <w:rPr>
          <w:rFonts w:ascii="Times" w:hAnsi="Times" w:cs="Times New Roman"/>
          <w:sz w:val="24"/>
          <w:szCs w:val="24"/>
        </w:rPr>
      </w:pPr>
      <w:r>
        <w:rPr>
          <w:rFonts w:ascii="Times" w:hAnsi="Times" w:cs="Times New Roman"/>
          <w:sz w:val="24"/>
          <w:szCs w:val="24"/>
        </w:rPr>
        <w:t xml:space="preserve">William </w:t>
      </w:r>
      <w:r w:rsidR="0014346D">
        <w:rPr>
          <w:rFonts w:ascii="Times" w:hAnsi="Times" w:cs="Times New Roman"/>
          <w:sz w:val="24"/>
          <w:szCs w:val="24"/>
        </w:rPr>
        <w:t>Pitt Professor</w:t>
      </w:r>
      <w:r>
        <w:rPr>
          <w:rFonts w:ascii="Times" w:hAnsi="Times" w:cs="Times New Roman"/>
          <w:sz w:val="24"/>
          <w:szCs w:val="24"/>
        </w:rPr>
        <w:t xml:space="preserve"> </w:t>
      </w:r>
      <w:r w:rsidR="001E5430">
        <w:rPr>
          <w:rFonts w:ascii="Times" w:hAnsi="Times" w:cs="Times New Roman"/>
          <w:sz w:val="24"/>
          <w:szCs w:val="24"/>
        </w:rPr>
        <w:t>of American History</w:t>
      </w:r>
      <w:r w:rsidR="00C43D25">
        <w:rPr>
          <w:rFonts w:ascii="Times" w:hAnsi="Times" w:cs="Times New Roman"/>
          <w:sz w:val="24"/>
          <w:szCs w:val="24"/>
        </w:rPr>
        <w:t xml:space="preserve"> and Institutions</w:t>
      </w:r>
      <w:r w:rsidR="001E5430">
        <w:rPr>
          <w:rFonts w:ascii="Times" w:hAnsi="Times" w:cs="Times New Roman"/>
          <w:sz w:val="24"/>
          <w:szCs w:val="24"/>
        </w:rPr>
        <w:t>, Cambridge</w:t>
      </w:r>
      <w:r w:rsidR="00C43D25">
        <w:rPr>
          <w:rFonts w:ascii="Times" w:hAnsi="Times" w:cs="Times New Roman"/>
          <w:sz w:val="24"/>
          <w:szCs w:val="24"/>
        </w:rPr>
        <w:t xml:space="preserve"> University</w:t>
      </w:r>
      <w:r w:rsidR="001E5430">
        <w:rPr>
          <w:rFonts w:ascii="Times" w:hAnsi="Times" w:cs="Times New Roman"/>
          <w:sz w:val="24"/>
          <w:szCs w:val="24"/>
        </w:rPr>
        <w:t>, U.K., for 2021-2022</w:t>
      </w:r>
    </w:p>
    <w:p w14:paraId="32D6B9C0" w14:textId="42485337" w:rsidR="00723D69" w:rsidRPr="00D4483C" w:rsidRDefault="00723D69" w:rsidP="00961B47">
      <w:pPr>
        <w:spacing w:line="240" w:lineRule="auto"/>
        <w:rPr>
          <w:rFonts w:ascii="Times" w:hAnsi="Times" w:cs="Times New Roman"/>
          <w:sz w:val="24"/>
          <w:szCs w:val="24"/>
        </w:rPr>
      </w:pPr>
      <w:r w:rsidRPr="00D4483C">
        <w:rPr>
          <w:rFonts w:ascii="Times" w:hAnsi="Times" w:cs="Times New Roman"/>
          <w:sz w:val="24"/>
          <w:szCs w:val="24"/>
        </w:rPr>
        <w:lastRenderedPageBreak/>
        <w:t>John Simon Guggenheim Fellowship, 2015-2016</w:t>
      </w:r>
    </w:p>
    <w:p w14:paraId="6ED02293" w14:textId="688282B8" w:rsidR="00094E62" w:rsidRPr="00D4483C" w:rsidRDefault="00094E62" w:rsidP="00B3590A">
      <w:pPr>
        <w:spacing w:line="240" w:lineRule="auto"/>
        <w:ind w:left="720" w:hanging="720"/>
        <w:rPr>
          <w:rFonts w:ascii="Times" w:hAnsi="Times" w:cs="Times New Roman"/>
          <w:sz w:val="24"/>
          <w:szCs w:val="24"/>
          <w:u w:val="single"/>
        </w:rPr>
      </w:pPr>
      <w:r w:rsidRPr="00D4483C">
        <w:rPr>
          <w:rFonts w:ascii="Times" w:hAnsi="Times" w:cs="Times New Roman"/>
          <w:sz w:val="24"/>
          <w:szCs w:val="24"/>
        </w:rPr>
        <w:t xml:space="preserve">Society for the Historians of the Early American Republic (SHEAR) Book Prize for </w:t>
      </w:r>
      <w:r w:rsidRPr="00D4483C">
        <w:rPr>
          <w:rFonts w:ascii="Times" w:hAnsi="Times" w:cs="Times New Roman"/>
          <w:sz w:val="24"/>
          <w:szCs w:val="24"/>
          <w:u w:val="single"/>
        </w:rPr>
        <w:t>Foul</w:t>
      </w:r>
      <w:r w:rsidR="00AF6575" w:rsidRPr="00D4483C">
        <w:rPr>
          <w:rFonts w:ascii="Times" w:hAnsi="Times" w:cs="Times New Roman"/>
          <w:sz w:val="24"/>
          <w:szCs w:val="24"/>
          <w:u w:val="single"/>
        </w:rPr>
        <w:t xml:space="preserve"> </w:t>
      </w:r>
      <w:r w:rsidRPr="00D4483C">
        <w:rPr>
          <w:rFonts w:ascii="Times" w:hAnsi="Times" w:cs="Times New Roman"/>
          <w:sz w:val="24"/>
          <w:szCs w:val="24"/>
          <w:u w:val="single"/>
        </w:rPr>
        <w:t>Bodies</w:t>
      </w:r>
      <w:r w:rsidR="0082701F" w:rsidRPr="00D4483C">
        <w:rPr>
          <w:rFonts w:ascii="Times" w:hAnsi="Times" w:cs="Times New Roman"/>
          <w:sz w:val="24"/>
          <w:szCs w:val="24"/>
        </w:rPr>
        <w:t xml:space="preserve">, </w:t>
      </w:r>
      <w:r w:rsidRPr="00D4483C">
        <w:rPr>
          <w:rFonts w:ascii="Times" w:hAnsi="Times" w:cs="Times New Roman"/>
          <w:sz w:val="24"/>
          <w:szCs w:val="24"/>
        </w:rPr>
        <w:t>July 2010</w:t>
      </w:r>
      <w:r w:rsidR="00AF6575" w:rsidRPr="00D4483C">
        <w:rPr>
          <w:rFonts w:ascii="Times" w:hAnsi="Times" w:cs="Times New Roman"/>
          <w:sz w:val="24"/>
          <w:szCs w:val="24"/>
        </w:rPr>
        <w:t xml:space="preserve"> (for </w:t>
      </w:r>
      <w:r w:rsidR="00AF6575" w:rsidRPr="00D4483C">
        <w:rPr>
          <w:rFonts w:ascii="Times New Roman" w:eastAsia="Times New Roman" w:hAnsi="Times New Roman" w:cs="Times New Roman"/>
          <w:sz w:val="24"/>
          <w:szCs w:val="24"/>
        </w:rPr>
        <w:t>an original monograph that makes a significant contribution to the historiography of the early American republic)</w:t>
      </w:r>
    </w:p>
    <w:p w14:paraId="07D0ADE4" w14:textId="36507540" w:rsidR="00AF6575" w:rsidRPr="00D4483C" w:rsidRDefault="00094E62" w:rsidP="00B3590A">
      <w:pPr>
        <w:ind w:left="720" w:hanging="720"/>
        <w:rPr>
          <w:rFonts w:ascii="Times New Roman" w:eastAsia="Times New Roman" w:hAnsi="Times New Roman" w:cs="Times New Roman"/>
          <w:sz w:val="24"/>
          <w:szCs w:val="24"/>
        </w:rPr>
      </w:pPr>
      <w:r w:rsidRPr="00D4483C">
        <w:rPr>
          <w:rFonts w:ascii="Times" w:hAnsi="Times" w:cs="Times New Roman"/>
          <w:sz w:val="24"/>
          <w:szCs w:val="24"/>
        </w:rPr>
        <w:t xml:space="preserve">Lawrence Levine Cultural History Prize for </w:t>
      </w:r>
      <w:r w:rsidRPr="00D4483C">
        <w:rPr>
          <w:rFonts w:ascii="Times" w:hAnsi="Times" w:cs="Times New Roman"/>
          <w:sz w:val="24"/>
          <w:szCs w:val="24"/>
          <w:u w:val="single"/>
        </w:rPr>
        <w:t>Foul Bodies</w:t>
      </w:r>
      <w:r w:rsidRPr="00D4483C">
        <w:rPr>
          <w:rFonts w:ascii="Times" w:hAnsi="Times" w:cs="Times New Roman"/>
          <w:sz w:val="24"/>
          <w:szCs w:val="24"/>
        </w:rPr>
        <w:t>, Organization of American Historians, April 2010.</w:t>
      </w:r>
      <w:r w:rsidR="00AF6575" w:rsidRPr="00D4483C">
        <w:rPr>
          <w:rFonts w:ascii="Times" w:hAnsi="Times" w:cs="Times New Roman"/>
          <w:sz w:val="24"/>
          <w:szCs w:val="24"/>
        </w:rPr>
        <w:t xml:space="preserve"> (for </w:t>
      </w:r>
      <w:r w:rsidR="00AF6575" w:rsidRPr="00D4483C">
        <w:rPr>
          <w:rFonts w:ascii="Times New Roman" w:eastAsia="Times New Roman" w:hAnsi="Times New Roman" w:cs="Times New Roman"/>
          <w:sz w:val="24"/>
          <w:szCs w:val="24"/>
        </w:rPr>
        <w:t>best book in American cultural history)</w:t>
      </w:r>
    </w:p>
    <w:p w14:paraId="27596E5E"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National Endowment for the Humanities Fellowship for University Teachers, 2001-2002</w:t>
      </w:r>
    </w:p>
    <w:p w14:paraId="2CEBD714" w14:textId="3461BD41" w:rsidR="00C179D5" w:rsidRPr="00D4483C" w:rsidRDefault="00C179D5"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John H. Dunning Prize, American Historical Association, 1998, for </w:t>
      </w:r>
      <w:r w:rsidRPr="00D4483C">
        <w:rPr>
          <w:rFonts w:ascii="Times" w:hAnsi="Times" w:cs="Times New Roman"/>
          <w:sz w:val="24"/>
          <w:szCs w:val="24"/>
          <w:u w:val="single"/>
        </w:rPr>
        <w:t>Good Wives, Nasty Wenches, and Anxious Patriarchs: Gender, Race, and Power in Colonial Virginia</w:t>
      </w:r>
      <w:r w:rsidR="00961B47" w:rsidRPr="00D4483C">
        <w:rPr>
          <w:rFonts w:ascii="Times" w:hAnsi="Times" w:cs="Times New Roman"/>
          <w:sz w:val="24"/>
          <w:szCs w:val="24"/>
          <w:u w:val="single"/>
        </w:rPr>
        <w:t xml:space="preserve"> </w:t>
      </w:r>
      <w:r w:rsidR="00961B47" w:rsidRPr="00D4483C">
        <w:rPr>
          <w:rFonts w:ascii="Times" w:hAnsi="Times" w:cs="Times New Roman"/>
          <w:sz w:val="24"/>
          <w:szCs w:val="24"/>
        </w:rPr>
        <w:t>(biennial prize for best book in US history)</w:t>
      </w:r>
    </w:p>
    <w:p w14:paraId="6EA6E651" w14:textId="77777777" w:rsidR="00F77AC8" w:rsidRPr="00D4483C" w:rsidRDefault="00C179D5"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Honorable Mention, Berkshire Women’s History Annual Book Prize Committee, 1997, for </w:t>
      </w:r>
      <w:r w:rsidRPr="00D4483C">
        <w:rPr>
          <w:rFonts w:ascii="Times" w:hAnsi="Times" w:cs="Times New Roman"/>
          <w:sz w:val="24"/>
          <w:szCs w:val="24"/>
          <w:u w:val="single"/>
        </w:rPr>
        <w:t>Good Wives, Nasty Wenches, and Anxious Patriarchs: Gender, Race, and Power in Colonial Virginia</w:t>
      </w:r>
    </w:p>
    <w:p w14:paraId="13DE9948" w14:textId="77777777" w:rsidR="00C179D5" w:rsidRPr="00D4483C" w:rsidRDefault="00C179D5" w:rsidP="00961B47">
      <w:pPr>
        <w:spacing w:line="240" w:lineRule="auto"/>
        <w:ind w:left="720" w:hanging="720"/>
        <w:rPr>
          <w:rFonts w:ascii="Times" w:hAnsi="Times" w:cs="Times New Roman"/>
          <w:sz w:val="24"/>
          <w:szCs w:val="24"/>
        </w:rPr>
      </w:pPr>
      <w:r w:rsidRPr="00D4483C">
        <w:rPr>
          <w:rFonts w:ascii="Times" w:hAnsi="Times" w:cs="Times New Roman"/>
          <w:sz w:val="24"/>
          <w:szCs w:val="24"/>
        </w:rPr>
        <w:t>Andrew W. Mellon Postdoctoral Fellowship, American Antiquarian Society, Worcester, Mass, 1997-98</w:t>
      </w:r>
    </w:p>
    <w:p w14:paraId="5DAB0957" w14:textId="77777777" w:rsidR="00C179D5" w:rsidRPr="00D4483C" w:rsidRDefault="006C3382" w:rsidP="00961B47">
      <w:pPr>
        <w:spacing w:line="240" w:lineRule="auto"/>
        <w:ind w:left="720" w:hanging="720"/>
        <w:rPr>
          <w:rFonts w:ascii="Times" w:hAnsi="Times" w:cs="Times New Roman"/>
          <w:sz w:val="24"/>
          <w:szCs w:val="24"/>
        </w:rPr>
      </w:pPr>
      <w:r w:rsidRPr="00D4483C">
        <w:rPr>
          <w:rFonts w:ascii="Times" w:hAnsi="Times" w:cs="Times New Roman"/>
          <w:sz w:val="24"/>
          <w:szCs w:val="24"/>
        </w:rPr>
        <w:t>Andrew W.</w:t>
      </w:r>
      <w:r w:rsidR="00C179D5" w:rsidRPr="00D4483C">
        <w:rPr>
          <w:rFonts w:ascii="Times" w:hAnsi="Times" w:cs="Times New Roman"/>
          <w:sz w:val="24"/>
          <w:szCs w:val="24"/>
        </w:rPr>
        <w:t xml:space="preserve"> Mellon Postdoctoral Fellowship, John Carter Brown Library, Providence, Rhode Island, 1997-98 (declined)</w:t>
      </w:r>
    </w:p>
    <w:p w14:paraId="05923290"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Berkshire Fellowship, Mary Ingraham Bunting Institute, Radcliffe College, 1997</w:t>
      </w:r>
    </w:p>
    <w:p w14:paraId="54AA7DA0"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Women’s Studies Junior Faculty Summer Research Fellowship, University of Pennsylvania, 1997</w:t>
      </w:r>
    </w:p>
    <w:p w14:paraId="2BA24F9F"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Massachusetts Historical Society, Short-Term Research Fellowship, 1997-98</w:t>
      </w:r>
    </w:p>
    <w:p w14:paraId="0CD56134" w14:textId="77777777" w:rsidR="00C179D5" w:rsidRPr="00D4483C" w:rsidRDefault="00C179D5" w:rsidP="00961B47">
      <w:pPr>
        <w:spacing w:line="240" w:lineRule="auto"/>
        <w:rPr>
          <w:rFonts w:ascii="Times" w:hAnsi="Times" w:cs="Times New Roman"/>
          <w:sz w:val="24"/>
          <w:szCs w:val="24"/>
        </w:rPr>
      </w:pPr>
      <w:proofErr w:type="spellStart"/>
      <w:r w:rsidRPr="00D4483C">
        <w:rPr>
          <w:rFonts w:ascii="Times" w:hAnsi="Times" w:cs="Times New Roman"/>
          <w:sz w:val="24"/>
          <w:szCs w:val="24"/>
        </w:rPr>
        <w:t>Omohundro</w:t>
      </w:r>
      <w:proofErr w:type="spellEnd"/>
      <w:r w:rsidRPr="00D4483C">
        <w:rPr>
          <w:rFonts w:ascii="Times" w:hAnsi="Times" w:cs="Times New Roman"/>
          <w:sz w:val="24"/>
          <w:szCs w:val="24"/>
        </w:rPr>
        <w:t xml:space="preserve"> Institute of Early American History and Culture Postdoctoral Fellow, 1990-91</w:t>
      </w:r>
    </w:p>
    <w:p w14:paraId="70FEC494" w14:textId="77777777" w:rsidR="00C179D5" w:rsidRPr="00D4483C" w:rsidRDefault="00C179D5" w:rsidP="00961B47">
      <w:pPr>
        <w:spacing w:line="240" w:lineRule="auto"/>
        <w:ind w:left="720" w:hanging="720"/>
        <w:rPr>
          <w:rFonts w:ascii="Times" w:hAnsi="Times" w:cs="Times New Roman"/>
          <w:sz w:val="24"/>
          <w:szCs w:val="24"/>
        </w:rPr>
      </w:pPr>
      <w:r w:rsidRPr="00D4483C">
        <w:rPr>
          <w:rFonts w:ascii="Times" w:hAnsi="Times" w:cs="Times New Roman"/>
          <w:sz w:val="24"/>
          <w:szCs w:val="24"/>
        </w:rPr>
        <w:t>Nominee, University of Wisconsi</w:t>
      </w:r>
      <w:r w:rsidR="009B5678" w:rsidRPr="00D4483C">
        <w:rPr>
          <w:rFonts w:ascii="Times" w:hAnsi="Times" w:cs="Times New Roman"/>
          <w:sz w:val="24"/>
          <w:szCs w:val="24"/>
        </w:rPr>
        <w:t>n, University Microfilm Incorpor</w:t>
      </w:r>
      <w:r w:rsidRPr="00D4483C">
        <w:rPr>
          <w:rFonts w:ascii="Times" w:hAnsi="Times" w:cs="Times New Roman"/>
          <w:sz w:val="24"/>
          <w:szCs w:val="24"/>
        </w:rPr>
        <w:t>ated Humanities Dissertation Award, 1992</w:t>
      </w:r>
    </w:p>
    <w:p w14:paraId="78C866E9" w14:textId="2933DC44" w:rsidR="00C179D5" w:rsidRPr="00D4483C" w:rsidRDefault="00C179D5" w:rsidP="00961B47">
      <w:pPr>
        <w:spacing w:line="240" w:lineRule="auto"/>
        <w:rPr>
          <w:rFonts w:ascii="Times" w:hAnsi="Times" w:cs="Times New Roman"/>
          <w:b/>
          <w:bCs/>
          <w:sz w:val="24"/>
          <w:szCs w:val="24"/>
        </w:rPr>
      </w:pPr>
      <w:r w:rsidRPr="00D4483C">
        <w:rPr>
          <w:rFonts w:ascii="Times" w:hAnsi="Times" w:cs="Times New Roman"/>
          <w:sz w:val="24"/>
          <w:szCs w:val="24"/>
        </w:rPr>
        <w:t>National Society of Colonial Dames of America, 1990</w:t>
      </w:r>
      <w:r w:rsidR="00961B47" w:rsidRPr="00D4483C">
        <w:rPr>
          <w:rFonts w:ascii="Times" w:hAnsi="Times" w:cs="Times New Roman"/>
          <w:sz w:val="24"/>
          <w:szCs w:val="24"/>
        </w:rPr>
        <w:t xml:space="preserve">. </w:t>
      </w:r>
    </w:p>
    <w:p w14:paraId="3B20F04E"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University Fellowship, University of Wisconsin, 1989-90</w:t>
      </w:r>
    </w:p>
    <w:p w14:paraId="79AFBD52"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Charlotte Newcombe Dissertation Fellowship, Woodrow Wilson Foundation, 1988-89</w:t>
      </w:r>
    </w:p>
    <w:p w14:paraId="65FEDC96"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Lena Lake Forrest Business and Professional Women’s Foundation Fellowship, 1988-89</w:t>
      </w:r>
    </w:p>
    <w:p w14:paraId="7D61529C"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Martha L. Edwards American Association of University women (AAUW) Fellowship, 1988</w:t>
      </w:r>
    </w:p>
    <w:p w14:paraId="19AB2EFF" w14:textId="77777777" w:rsidR="00C179D5" w:rsidRPr="00D4483C" w:rsidRDefault="00C179D5" w:rsidP="00961B47">
      <w:pPr>
        <w:spacing w:line="240" w:lineRule="auto"/>
        <w:rPr>
          <w:rFonts w:ascii="Times" w:hAnsi="Times" w:cs="Times New Roman"/>
          <w:sz w:val="24"/>
          <w:szCs w:val="24"/>
        </w:rPr>
      </w:pPr>
      <w:r w:rsidRPr="00D4483C">
        <w:rPr>
          <w:rFonts w:ascii="Times" w:hAnsi="Times" w:cs="Times New Roman"/>
          <w:sz w:val="24"/>
          <w:szCs w:val="24"/>
        </w:rPr>
        <w:t>History Department Fellowship, University of Wisconsin, 1984-85</w:t>
      </w:r>
    </w:p>
    <w:p w14:paraId="6A271679" w14:textId="4595F4D2" w:rsidR="006C3382" w:rsidRPr="00D4483C" w:rsidRDefault="006C3382" w:rsidP="00961B47">
      <w:pPr>
        <w:spacing w:line="240" w:lineRule="auto"/>
        <w:rPr>
          <w:rFonts w:ascii="Times" w:hAnsi="Times" w:cs="Times New Roman"/>
          <w:sz w:val="24"/>
          <w:szCs w:val="24"/>
        </w:rPr>
      </w:pPr>
      <w:r w:rsidRPr="00D4483C">
        <w:rPr>
          <w:rFonts w:ascii="Times" w:hAnsi="Times" w:cs="Times New Roman"/>
          <w:sz w:val="24"/>
          <w:szCs w:val="24"/>
        </w:rPr>
        <w:t>University Fellowship, University of Wisconsin, 1983-84</w:t>
      </w:r>
    </w:p>
    <w:p w14:paraId="7736855C" w14:textId="4C86C692" w:rsidR="00EB5E0A" w:rsidRDefault="00473FD3" w:rsidP="00FC4D9C">
      <w:pPr>
        <w:jc w:val="center"/>
        <w:rPr>
          <w:rFonts w:ascii="Times" w:hAnsi="Times" w:cs="Times New Roman"/>
          <w:b/>
          <w:bCs/>
          <w:sz w:val="24"/>
          <w:szCs w:val="24"/>
        </w:rPr>
      </w:pPr>
      <w:r>
        <w:rPr>
          <w:rFonts w:ascii="Times" w:hAnsi="Times" w:cs="Times New Roman"/>
          <w:b/>
          <w:bCs/>
          <w:sz w:val="24"/>
          <w:szCs w:val="24"/>
        </w:rPr>
        <w:br w:type="page"/>
      </w:r>
      <w:r w:rsidR="006C3382" w:rsidRPr="00D4483C">
        <w:rPr>
          <w:rFonts w:ascii="Times" w:hAnsi="Times" w:cs="Times New Roman"/>
          <w:b/>
          <w:bCs/>
          <w:sz w:val="24"/>
          <w:szCs w:val="24"/>
        </w:rPr>
        <w:lastRenderedPageBreak/>
        <w:t>PUBLICATIONS</w:t>
      </w:r>
    </w:p>
    <w:p w14:paraId="32795546" w14:textId="1D8E4D41" w:rsidR="003322A5" w:rsidRPr="00D4483C" w:rsidRDefault="006C3382" w:rsidP="00EB5E0A">
      <w:pPr>
        <w:spacing w:line="240" w:lineRule="auto"/>
        <w:jc w:val="center"/>
        <w:rPr>
          <w:rFonts w:ascii="Times" w:hAnsi="Times" w:cs="Times New Roman"/>
          <w:b/>
          <w:bCs/>
          <w:sz w:val="24"/>
          <w:szCs w:val="24"/>
        </w:rPr>
      </w:pPr>
      <w:r w:rsidRPr="00D4483C">
        <w:rPr>
          <w:rFonts w:ascii="Times" w:hAnsi="Times" w:cs="Times New Roman"/>
          <w:b/>
          <w:bCs/>
          <w:sz w:val="24"/>
          <w:szCs w:val="24"/>
        </w:rPr>
        <w:t>Books</w:t>
      </w:r>
    </w:p>
    <w:p w14:paraId="790D3763" w14:textId="2409EA70" w:rsidR="004730B9" w:rsidRPr="00D4483C" w:rsidRDefault="00723D69" w:rsidP="00B3590A">
      <w:pPr>
        <w:spacing w:line="240" w:lineRule="auto"/>
        <w:rPr>
          <w:rFonts w:ascii="Times" w:hAnsi="Times" w:cs="Times New Roman"/>
          <w:sz w:val="24"/>
          <w:szCs w:val="24"/>
        </w:rPr>
      </w:pPr>
      <w:r w:rsidRPr="00D4483C">
        <w:rPr>
          <w:rFonts w:ascii="Times" w:hAnsi="Times" w:cs="Times New Roman"/>
          <w:sz w:val="24"/>
          <w:szCs w:val="24"/>
          <w:u w:val="single"/>
        </w:rPr>
        <w:t>Undoing Slavery: Abolition</w:t>
      </w:r>
      <w:r w:rsidR="004F7E7C" w:rsidRPr="00D4483C">
        <w:rPr>
          <w:rFonts w:ascii="Times" w:hAnsi="Times" w:cs="Times New Roman"/>
          <w:sz w:val="24"/>
          <w:szCs w:val="24"/>
          <w:u w:val="single"/>
        </w:rPr>
        <w:t>ist Body Politics</w:t>
      </w:r>
      <w:r w:rsidRPr="00D4483C">
        <w:rPr>
          <w:rFonts w:ascii="Times" w:hAnsi="Times" w:cs="Times New Roman"/>
          <w:sz w:val="24"/>
          <w:szCs w:val="24"/>
          <w:u w:val="single"/>
        </w:rPr>
        <w:t xml:space="preserve"> and the Argument over Humanity</w:t>
      </w:r>
      <w:r w:rsidR="00CA7577" w:rsidRPr="00D4483C">
        <w:rPr>
          <w:rFonts w:ascii="Times" w:hAnsi="Times" w:cs="Times New Roman"/>
          <w:sz w:val="24"/>
          <w:szCs w:val="24"/>
        </w:rPr>
        <w:t xml:space="preserve"> (</w:t>
      </w:r>
      <w:r w:rsidR="004F7E7C" w:rsidRPr="00D4483C">
        <w:rPr>
          <w:rFonts w:ascii="Times" w:hAnsi="Times" w:cs="Times New Roman"/>
          <w:sz w:val="24"/>
          <w:szCs w:val="24"/>
        </w:rPr>
        <w:t>forthcoming,</w:t>
      </w:r>
      <w:r w:rsidR="00CA7577" w:rsidRPr="00D4483C">
        <w:rPr>
          <w:rFonts w:ascii="Times" w:hAnsi="Times" w:cs="Times New Roman"/>
          <w:sz w:val="24"/>
          <w:szCs w:val="24"/>
        </w:rPr>
        <w:t xml:space="preserve"> U. of Pennsylvania Press)</w:t>
      </w:r>
      <w:r w:rsidR="004730B9" w:rsidRPr="00D4483C">
        <w:rPr>
          <w:rFonts w:ascii="Times" w:hAnsi="Times" w:cs="Times New Roman"/>
          <w:sz w:val="24"/>
          <w:szCs w:val="24"/>
        </w:rPr>
        <w:t xml:space="preserve">. Between the time of the American Revolution and the American Civil War, both England and the United States banned the international slave trade and popular abolition movements agitated with different degrees of success to end slavery altogether. This moral revolution </w:t>
      </w:r>
      <w:r w:rsidR="0037527A">
        <w:rPr>
          <w:rFonts w:ascii="Times" w:hAnsi="Times" w:cs="Times New Roman"/>
          <w:sz w:val="24"/>
          <w:szCs w:val="24"/>
        </w:rPr>
        <w:t>had imp</w:t>
      </w:r>
      <w:r w:rsidR="00EB02A6">
        <w:rPr>
          <w:rFonts w:ascii="Times" w:hAnsi="Times" w:cs="Times New Roman"/>
          <w:sz w:val="24"/>
          <w:szCs w:val="24"/>
        </w:rPr>
        <w:t xml:space="preserve">ortant material, medical, and legal foundations. </w:t>
      </w:r>
      <w:r w:rsidR="004730B9" w:rsidRPr="00D4483C">
        <w:rPr>
          <w:rFonts w:ascii="Times" w:hAnsi="Times" w:cs="Times New Roman"/>
          <w:sz w:val="24"/>
          <w:szCs w:val="24"/>
        </w:rPr>
        <w:t xml:space="preserve"> </w:t>
      </w:r>
      <w:r w:rsidR="00473FD3">
        <w:rPr>
          <w:rFonts w:ascii="Times" w:hAnsi="Times" w:cs="Times New Roman"/>
          <w:sz w:val="24"/>
          <w:szCs w:val="24"/>
        </w:rPr>
        <w:t>I</w:t>
      </w:r>
      <w:r w:rsidR="004730B9" w:rsidRPr="00D4483C">
        <w:rPr>
          <w:rFonts w:ascii="Times" w:hAnsi="Times" w:cs="Times New Roman"/>
          <w:sz w:val="24"/>
          <w:szCs w:val="24"/>
        </w:rPr>
        <w:t xml:space="preserve"> track the mundane and material work needed to abolish slavery to expand the category of “the human” with special attention to how abolitionists imagined </w:t>
      </w:r>
      <w:r w:rsidR="003E3F53">
        <w:rPr>
          <w:rFonts w:ascii="Times" w:hAnsi="Times" w:cs="Times New Roman"/>
          <w:sz w:val="24"/>
          <w:szCs w:val="24"/>
        </w:rPr>
        <w:t>and worked to realize the promise of “</w:t>
      </w:r>
      <w:r w:rsidR="004730B9" w:rsidRPr="00D4483C">
        <w:rPr>
          <w:rFonts w:ascii="Times" w:hAnsi="Times" w:cs="Times New Roman"/>
          <w:sz w:val="24"/>
          <w:szCs w:val="24"/>
        </w:rPr>
        <w:t>fr</w:t>
      </w:r>
      <w:r w:rsidR="0037527A">
        <w:rPr>
          <w:rFonts w:ascii="Times" w:hAnsi="Times" w:cs="Times New Roman"/>
          <w:sz w:val="24"/>
          <w:szCs w:val="24"/>
        </w:rPr>
        <w:t>ee</w:t>
      </w:r>
      <w:r w:rsidR="003E3F53">
        <w:rPr>
          <w:rFonts w:ascii="Times" w:hAnsi="Times" w:cs="Times New Roman"/>
          <w:sz w:val="24"/>
          <w:szCs w:val="24"/>
        </w:rPr>
        <w:t>”</w:t>
      </w:r>
      <w:r w:rsidR="0037527A">
        <w:rPr>
          <w:rFonts w:ascii="Times" w:hAnsi="Times" w:cs="Times New Roman"/>
          <w:sz w:val="24"/>
          <w:szCs w:val="24"/>
        </w:rPr>
        <w:t xml:space="preserve"> bodies. Abolitionist body</w:t>
      </w:r>
      <w:r w:rsidR="004730B9" w:rsidRPr="00D4483C">
        <w:rPr>
          <w:rFonts w:ascii="Times" w:hAnsi="Times" w:cs="Times New Roman"/>
          <w:sz w:val="24"/>
          <w:szCs w:val="24"/>
        </w:rPr>
        <w:t xml:space="preserve"> politics </w:t>
      </w:r>
      <w:r w:rsidR="0037527A">
        <w:rPr>
          <w:rFonts w:ascii="Times" w:hAnsi="Times" w:cs="Times New Roman"/>
          <w:sz w:val="24"/>
          <w:szCs w:val="24"/>
        </w:rPr>
        <w:t xml:space="preserve">included </w:t>
      </w:r>
      <w:r w:rsidR="004730B9" w:rsidRPr="00D4483C">
        <w:rPr>
          <w:rFonts w:ascii="Times" w:hAnsi="Times" w:cs="Times New Roman"/>
          <w:sz w:val="24"/>
          <w:szCs w:val="24"/>
        </w:rPr>
        <w:t>embodied experience</w:t>
      </w:r>
      <w:r w:rsidR="00F934A6">
        <w:rPr>
          <w:rFonts w:ascii="Times" w:hAnsi="Times" w:cs="Times New Roman"/>
          <w:sz w:val="24"/>
          <w:szCs w:val="24"/>
        </w:rPr>
        <w:t>s</w:t>
      </w:r>
      <w:r w:rsidR="004730B9" w:rsidRPr="00D4483C">
        <w:rPr>
          <w:rFonts w:ascii="Times" w:hAnsi="Times" w:cs="Times New Roman"/>
          <w:sz w:val="24"/>
          <w:szCs w:val="24"/>
        </w:rPr>
        <w:t xml:space="preserve"> of activism, consumer boycotts, invocations of the universality of bloo</w:t>
      </w:r>
      <w:r w:rsidR="00F934A6">
        <w:rPr>
          <w:rFonts w:ascii="Times" w:hAnsi="Times" w:cs="Times New Roman"/>
          <w:sz w:val="24"/>
          <w:szCs w:val="24"/>
        </w:rPr>
        <w:t xml:space="preserve">d even as scientific racism discounted its significance, and an acknowledgement of the </w:t>
      </w:r>
      <w:r w:rsidR="004730B9" w:rsidRPr="00D4483C">
        <w:rPr>
          <w:rFonts w:ascii="Times" w:hAnsi="Times" w:cs="Times New Roman"/>
          <w:sz w:val="24"/>
          <w:szCs w:val="24"/>
        </w:rPr>
        <w:t xml:space="preserve">gendered and sexual contexts of family formation and belonging. </w:t>
      </w:r>
      <w:r w:rsidR="004730B9" w:rsidRPr="00D4483C">
        <w:rPr>
          <w:rFonts w:ascii="Times" w:hAnsi="Times"/>
          <w:sz w:val="24"/>
          <w:szCs w:val="24"/>
        </w:rPr>
        <w:t xml:space="preserve"> </w:t>
      </w:r>
    </w:p>
    <w:p w14:paraId="73C934F8" w14:textId="77777777" w:rsidR="006C3382" w:rsidRPr="00D4483C" w:rsidRDefault="006C3382" w:rsidP="00961B47">
      <w:pPr>
        <w:spacing w:line="240" w:lineRule="auto"/>
        <w:rPr>
          <w:rFonts w:ascii="Times" w:hAnsi="Times" w:cs="Times New Roman"/>
          <w:sz w:val="24"/>
          <w:szCs w:val="24"/>
        </w:rPr>
      </w:pPr>
      <w:r w:rsidRPr="00D4483C">
        <w:rPr>
          <w:rFonts w:ascii="Times" w:hAnsi="Times" w:cs="Times New Roman"/>
          <w:sz w:val="24"/>
          <w:szCs w:val="24"/>
          <w:u w:val="single"/>
        </w:rPr>
        <w:t>Foul Bodies: Cleanliness in Early America</w:t>
      </w:r>
      <w:r w:rsidRPr="00D4483C">
        <w:rPr>
          <w:rFonts w:ascii="Times" w:hAnsi="Times" w:cs="Times New Roman"/>
          <w:sz w:val="24"/>
          <w:szCs w:val="24"/>
        </w:rPr>
        <w:t xml:space="preserve"> (Yale</w:t>
      </w:r>
      <w:r w:rsidR="00085D24" w:rsidRPr="00D4483C">
        <w:rPr>
          <w:rFonts w:ascii="Times" w:hAnsi="Times" w:cs="Times New Roman"/>
          <w:sz w:val="24"/>
          <w:szCs w:val="24"/>
        </w:rPr>
        <w:t xml:space="preserve"> University Press</w:t>
      </w:r>
      <w:r w:rsidRPr="00D4483C">
        <w:rPr>
          <w:rFonts w:ascii="Times" w:hAnsi="Times" w:cs="Times New Roman"/>
          <w:sz w:val="24"/>
          <w:szCs w:val="24"/>
        </w:rPr>
        <w:t>, 2009)</w:t>
      </w:r>
    </w:p>
    <w:p w14:paraId="26612B74" w14:textId="4252D77B" w:rsidR="008518BB" w:rsidRPr="00D4483C" w:rsidRDefault="00D0469A" w:rsidP="00DD799A">
      <w:pPr>
        <w:spacing w:line="240" w:lineRule="auto"/>
        <w:rPr>
          <w:rFonts w:ascii="Times" w:hAnsi="Times" w:cs="Times New Roman"/>
          <w:sz w:val="24"/>
          <w:szCs w:val="24"/>
        </w:rPr>
      </w:pPr>
      <w:r w:rsidRPr="00D4483C">
        <w:rPr>
          <w:rFonts w:ascii="Times" w:hAnsi="Times" w:cs="Times New Roman"/>
          <w:sz w:val="24"/>
          <w:szCs w:val="24"/>
          <w:u w:val="single"/>
        </w:rPr>
        <w:t xml:space="preserve">Good Wives, </w:t>
      </w:r>
      <w:r w:rsidR="00250716" w:rsidRPr="00D4483C">
        <w:rPr>
          <w:rFonts w:ascii="Times" w:hAnsi="Times" w:cs="Times New Roman"/>
          <w:sz w:val="24"/>
          <w:szCs w:val="24"/>
          <w:u w:val="single"/>
        </w:rPr>
        <w:t>Nasty Wenches, and Anxious Patr</w:t>
      </w:r>
      <w:r w:rsidRPr="00D4483C">
        <w:rPr>
          <w:rFonts w:ascii="Times" w:hAnsi="Times" w:cs="Times New Roman"/>
          <w:sz w:val="24"/>
          <w:szCs w:val="24"/>
          <w:u w:val="single"/>
        </w:rPr>
        <w:t>iarchs: Gender, Race, and Power in Colonial Virginia</w:t>
      </w:r>
      <w:r w:rsidRPr="00D4483C">
        <w:rPr>
          <w:rFonts w:ascii="Times" w:hAnsi="Times" w:cs="Times New Roman"/>
          <w:sz w:val="24"/>
          <w:szCs w:val="24"/>
        </w:rPr>
        <w:t xml:space="preserve"> (University of North Carolina Press, 1996). </w:t>
      </w:r>
      <w:r w:rsidR="00250716" w:rsidRPr="00D4483C">
        <w:rPr>
          <w:rFonts w:ascii="Times" w:hAnsi="Times" w:cs="Times New Roman"/>
          <w:sz w:val="24"/>
          <w:szCs w:val="24"/>
        </w:rPr>
        <w:t>*</w:t>
      </w:r>
      <w:r w:rsidRPr="00D4483C">
        <w:rPr>
          <w:rFonts w:ascii="Times" w:hAnsi="Times" w:cs="Times New Roman"/>
          <w:sz w:val="24"/>
          <w:szCs w:val="24"/>
        </w:rPr>
        <w:t xml:space="preserve">Portions reprinted in </w:t>
      </w:r>
      <w:r w:rsidRPr="00D4483C">
        <w:rPr>
          <w:rFonts w:ascii="Times" w:hAnsi="Times" w:cs="Times New Roman"/>
          <w:sz w:val="24"/>
          <w:szCs w:val="24"/>
          <w:u w:val="single"/>
        </w:rPr>
        <w:t>Major Problems in American History</w:t>
      </w:r>
      <w:r w:rsidRPr="00D4483C">
        <w:rPr>
          <w:rFonts w:ascii="Times" w:hAnsi="Times" w:cs="Times New Roman"/>
          <w:sz w:val="24"/>
          <w:szCs w:val="24"/>
        </w:rPr>
        <w:t xml:space="preserve"> (2002)</w:t>
      </w:r>
      <w:r w:rsidR="009B5678" w:rsidRPr="00D4483C">
        <w:rPr>
          <w:rFonts w:ascii="Times" w:hAnsi="Times" w:cs="Times New Roman"/>
          <w:sz w:val="24"/>
          <w:szCs w:val="24"/>
        </w:rPr>
        <w:t xml:space="preserve">; </w:t>
      </w:r>
      <w:r w:rsidR="009B5678" w:rsidRPr="00D4483C">
        <w:rPr>
          <w:rFonts w:ascii="Times" w:hAnsi="Times" w:cs="Times New Roman"/>
          <w:sz w:val="24"/>
          <w:szCs w:val="24"/>
          <w:u w:val="single"/>
        </w:rPr>
        <w:t>Major Problems in Southern History</w:t>
      </w:r>
      <w:r w:rsidR="009B5678" w:rsidRPr="00D4483C">
        <w:rPr>
          <w:rFonts w:ascii="Times" w:hAnsi="Times" w:cs="Times New Roman"/>
          <w:sz w:val="24"/>
          <w:szCs w:val="24"/>
        </w:rPr>
        <w:t xml:space="preserve"> (D.C. Heath, 1999)</w:t>
      </w:r>
    </w:p>
    <w:p w14:paraId="28DE0E44" w14:textId="1A074619" w:rsidR="00BC22B9" w:rsidRPr="00F934A6" w:rsidRDefault="009B5678" w:rsidP="00F934A6">
      <w:pPr>
        <w:spacing w:line="240" w:lineRule="auto"/>
        <w:rPr>
          <w:rFonts w:ascii="Times" w:hAnsi="Times" w:cs="Times New Roman"/>
          <w:b/>
          <w:bCs/>
          <w:sz w:val="24"/>
          <w:szCs w:val="24"/>
        </w:rPr>
      </w:pPr>
      <w:r w:rsidRPr="00D4483C">
        <w:rPr>
          <w:rFonts w:ascii="Times" w:hAnsi="Times" w:cs="Times New Roman"/>
          <w:b/>
          <w:bCs/>
          <w:sz w:val="24"/>
          <w:szCs w:val="24"/>
        </w:rPr>
        <w:t>Articles</w:t>
      </w:r>
      <w:r w:rsidR="00BC22B9" w:rsidRPr="00D4483C">
        <w:rPr>
          <w:rFonts w:ascii="Times" w:hAnsi="Times" w:cs="Times New Roman"/>
          <w:b/>
          <w:bCs/>
          <w:sz w:val="24"/>
          <w:szCs w:val="24"/>
        </w:rPr>
        <w:t xml:space="preserve"> in Academic Journals </w:t>
      </w:r>
    </w:p>
    <w:p w14:paraId="69D615FA" w14:textId="3A6C449B" w:rsidR="00BC22B9" w:rsidRPr="00D4483C" w:rsidRDefault="00BC22B9"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“Rethinking Maternal Inheritance in Atlantic Slave Law,” (co-authored with Jennifer Spear), submission invited to the </w:t>
      </w:r>
      <w:r w:rsidRPr="00D4483C">
        <w:rPr>
          <w:rFonts w:ascii="Times" w:hAnsi="Times" w:cs="Times New Roman"/>
          <w:sz w:val="24"/>
          <w:szCs w:val="24"/>
          <w:u w:val="single"/>
        </w:rPr>
        <w:t>William and Mary Quarterly</w:t>
      </w:r>
      <w:r w:rsidR="00F934A6">
        <w:rPr>
          <w:rFonts w:ascii="Times" w:hAnsi="Times" w:cs="Times New Roman"/>
          <w:sz w:val="24"/>
          <w:szCs w:val="24"/>
        </w:rPr>
        <w:t xml:space="preserve"> (under revision</w:t>
      </w:r>
      <w:r w:rsidR="00E97398">
        <w:rPr>
          <w:rFonts w:ascii="Times" w:hAnsi="Times" w:cs="Times New Roman"/>
          <w:sz w:val="24"/>
          <w:szCs w:val="24"/>
        </w:rPr>
        <w:t>)</w:t>
      </w:r>
    </w:p>
    <w:p w14:paraId="67862E26" w14:textId="6AD3B9F3" w:rsidR="00BC22B9" w:rsidRPr="00D4483C" w:rsidRDefault="00BC22B9" w:rsidP="00BC22B9">
      <w:pPr>
        <w:spacing w:line="240" w:lineRule="auto"/>
        <w:ind w:left="720" w:hanging="720"/>
        <w:rPr>
          <w:rFonts w:ascii="Times" w:hAnsi="Times" w:cs="Times New Roman"/>
          <w:sz w:val="24"/>
          <w:szCs w:val="24"/>
        </w:rPr>
      </w:pPr>
      <w:r w:rsidRPr="00D4483C">
        <w:rPr>
          <w:rFonts w:ascii="Times" w:hAnsi="Times" w:cs="Times New Roman"/>
          <w:sz w:val="24"/>
          <w:szCs w:val="24"/>
        </w:rPr>
        <w:t xml:space="preserve">Forum, “Down n’ Dirty Show,” </w:t>
      </w:r>
      <w:r w:rsidRPr="00D4483C">
        <w:rPr>
          <w:rFonts w:ascii="Times" w:hAnsi="Times" w:cs="Times New Roman"/>
          <w:sz w:val="24"/>
          <w:szCs w:val="24"/>
          <w:u w:val="single"/>
        </w:rPr>
        <w:t>Journal of Women’s History,</w:t>
      </w:r>
      <w:r w:rsidRPr="00D4483C">
        <w:rPr>
          <w:rFonts w:ascii="Times" w:hAnsi="Times" w:cs="Times New Roman"/>
          <w:sz w:val="24"/>
          <w:szCs w:val="24"/>
        </w:rPr>
        <w:t xml:space="preserve"> April 2012.</w:t>
      </w:r>
    </w:p>
    <w:p w14:paraId="477ACADA" w14:textId="5A307F45" w:rsidR="00BC22B9" w:rsidRPr="00D4483C" w:rsidRDefault="00BC22B9" w:rsidP="00BC22B9">
      <w:pPr>
        <w:spacing w:line="240" w:lineRule="auto"/>
        <w:ind w:left="720" w:hanging="720"/>
        <w:rPr>
          <w:rFonts w:ascii="Times" w:hAnsi="Times" w:cs="Times New Roman"/>
          <w:sz w:val="24"/>
          <w:szCs w:val="24"/>
        </w:rPr>
      </w:pPr>
      <w:r w:rsidRPr="00D4483C">
        <w:rPr>
          <w:rFonts w:ascii="Times" w:hAnsi="Times" w:cs="Times New Roman"/>
          <w:sz w:val="24"/>
          <w:szCs w:val="24"/>
        </w:rPr>
        <w:t xml:space="preserve">Forum on FOUL BODIES, </w:t>
      </w:r>
      <w:r w:rsidRPr="00D4483C">
        <w:rPr>
          <w:rFonts w:ascii="Times" w:hAnsi="Times" w:cs="Times New Roman"/>
          <w:sz w:val="24"/>
          <w:szCs w:val="24"/>
          <w:u w:val="single"/>
        </w:rPr>
        <w:t>William and Mary Quarterly</w:t>
      </w:r>
      <w:r w:rsidRPr="00D4483C">
        <w:rPr>
          <w:rFonts w:ascii="Times" w:hAnsi="Times" w:cs="Times New Roman"/>
          <w:sz w:val="24"/>
          <w:szCs w:val="24"/>
        </w:rPr>
        <w:t>, October 2011.</w:t>
      </w:r>
    </w:p>
    <w:p w14:paraId="42ED5FAC" w14:textId="6646386C" w:rsidR="00BC22B9" w:rsidRPr="00D4483C" w:rsidRDefault="00BC22B9" w:rsidP="00BC22B9">
      <w:pPr>
        <w:spacing w:line="240" w:lineRule="auto"/>
        <w:ind w:left="720" w:hanging="720"/>
        <w:rPr>
          <w:rFonts w:ascii="Times" w:hAnsi="Times" w:cs="Times New Roman"/>
          <w:sz w:val="24"/>
          <w:szCs w:val="24"/>
        </w:rPr>
      </w:pPr>
      <w:r w:rsidRPr="00D4483C">
        <w:rPr>
          <w:rFonts w:ascii="Times" w:hAnsi="Times" w:cs="Times New Roman"/>
          <w:sz w:val="24"/>
          <w:szCs w:val="24"/>
        </w:rPr>
        <w:t xml:space="preserve">(with Sharon Block) “Clio in Search of Eros: Redefining Sexualities in Early America,” Guest co-editor, </w:t>
      </w:r>
      <w:r w:rsidRPr="00D4483C">
        <w:rPr>
          <w:rFonts w:ascii="Times" w:hAnsi="Times" w:cs="Times New Roman"/>
          <w:sz w:val="24"/>
          <w:szCs w:val="24"/>
          <w:u w:val="single"/>
        </w:rPr>
        <w:t>William and Mary Quarterly</w:t>
      </w:r>
      <w:r w:rsidRPr="00D4483C">
        <w:rPr>
          <w:rFonts w:ascii="Times" w:hAnsi="Times" w:cs="Times New Roman"/>
          <w:sz w:val="24"/>
          <w:szCs w:val="24"/>
        </w:rPr>
        <w:t xml:space="preserve"> 3</w:t>
      </w:r>
      <w:r w:rsidRPr="00D4483C">
        <w:rPr>
          <w:rFonts w:ascii="Times" w:hAnsi="Times" w:cs="Times New Roman"/>
          <w:sz w:val="24"/>
          <w:szCs w:val="24"/>
          <w:vertAlign w:val="superscript"/>
        </w:rPr>
        <w:t>rd</w:t>
      </w:r>
      <w:r w:rsidRPr="00D4483C">
        <w:rPr>
          <w:rFonts w:ascii="Times" w:hAnsi="Times" w:cs="Times New Roman"/>
          <w:sz w:val="24"/>
          <w:szCs w:val="24"/>
        </w:rPr>
        <w:t xml:space="preserve"> Ser., Vol. 60, No 1 (January 2003) </w:t>
      </w:r>
    </w:p>
    <w:p w14:paraId="31F5B5DC" w14:textId="77777777" w:rsidR="00BC22B9" w:rsidRPr="00D4483C" w:rsidRDefault="00BC22B9"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“Antiauthoritarianism and Freedom in Early America,” </w:t>
      </w:r>
      <w:r w:rsidRPr="00D4483C">
        <w:rPr>
          <w:rFonts w:ascii="Times" w:hAnsi="Times" w:cs="Times New Roman"/>
          <w:sz w:val="24"/>
          <w:szCs w:val="24"/>
          <w:u w:val="single"/>
        </w:rPr>
        <w:t>Journal of American History</w:t>
      </w:r>
      <w:r w:rsidRPr="00D4483C">
        <w:rPr>
          <w:rFonts w:ascii="Times" w:hAnsi="Times" w:cs="Times New Roman"/>
          <w:sz w:val="24"/>
          <w:szCs w:val="24"/>
        </w:rPr>
        <w:t xml:space="preserve"> (June 1998).</w:t>
      </w:r>
    </w:p>
    <w:p w14:paraId="2EEF6B57" w14:textId="28E695C7" w:rsidR="00BC22B9" w:rsidRPr="00D4483C" w:rsidRDefault="00BC22B9" w:rsidP="00BC22B9">
      <w:pPr>
        <w:spacing w:line="240" w:lineRule="auto"/>
        <w:ind w:left="720" w:hanging="720"/>
        <w:rPr>
          <w:rFonts w:ascii="Times" w:hAnsi="Times" w:cs="Times New Roman"/>
          <w:sz w:val="24"/>
          <w:szCs w:val="24"/>
        </w:rPr>
      </w:pPr>
      <w:r w:rsidRPr="00D4483C">
        <w:rPr>
          <w:rFonts w:ascii="Times" w:hAnsi="Times" w:cs="Times New Roman"/>
          <w:sz w:val="24"/>
          <w:szCs w:val="24"/>
        </w:rPr>
        <w:t xml:space="preserve">“Beyond the Great Debates? Gender and Race in Early America,” </w:t>
      </w:r>
      <w:r w:rsidRPr="00D4483C">
        <w:rPr>
          <w:rFonts w:ascii="Times" w:hAnsi="Times" w:cs="Times New Roman"/>
          <w:sz w:val="24"/>
          <w:szCs w:val="24"/>
          <w:u w:val="single"/>
        </w:rPr>
        <w:t>Reviews in American History</w:t>
      </w:r>
      <w:r w:rsidRPr="00D4483C">
        <w:rPr>
          <w:rFonts w:ascii="Times" w:hAnsi="Times" w:cs="Times New Roman"/>
          <w:sz w:val="24"/>
          <w:szCs w:val="24"/>
        </w:rPr>
        <w:t xml:space="preserve"> (April 1998)</w:t>
      </w:r>
    </w:p>
    <w:p w14:paraId="310CC843" w14:textId="02D0D3AE" w:rsidR="00BC22B9" w:rsidRPr="00D4483C" w:rsidRDefault="00BC22B9" w:rsidP="00BC22B9">
      <w:pPr>
        <w:spacing w:line="240" w:lineRule="auto"/>
        <w:ind w:left="720" w:hanging="720"/>
        <w:rPr>
          <w:rFonts w:ascii="Times" w:hAnsi="Times" w:cs="Times New Roman"/>
          <w:sz w:val="24"/>
          <w:szCs w:val="24"/>
        </w:rPr>
      </w:pPr>
      <w:r w:rsidRPr="00D4483C">
        <w:rPr>
          <w:rFonts w:ascii="Times" w:hAnsi="Times" w:cs="Times New Roman"/>
          <w:sz w:val="24"/>
          <w:szCs w:val="24"/>
        </w:rPr>
        <w:t xml:space="preserve">“Brave New Worlds: Women’s and Gender History,” </w:t>
      </w:r>
      <w:r w:rsidRPr="00D4483C">
        <w:rPr>
          <w:rFonts w:ascii="Times" w:hAnsi="Times" w:cs="Times New Roman"/>
          <w:sz w:val="24"/>
          <w:szCs w:val="24"/>
          <w:u w:val="single"/>
        </w:rPr>
        <w:t>William and Mary Quarterly</w:t>
      </w:r>
      <w:r w:rsidRPr="00D4483C">
        <w:rPr>
          <w:rFonts w:ascii="Times" w:hAnsi="Times" w:cs="Times New Roman"/>
          <w:sz w:val="24"/>
          <w:szCs w:val="24"/>
        </w:rPr>
        <w:t xml:space="preserve"> 3</w:t>
      </w:r>
      <w:r w:rsidRPr="00D4483C">
        <w:rPr>
          <w:rFonts w:ascii="Times" w:hAnsi="Times" w:cs="Times New Roman"/>
          <w:sz w:val="24"/>
          <w:szCs w:val="24"/>
          <w:vertAlign w:val="superscript"/>
        </w:rPr>
        <w:t>rd</w:t>
      </w:r>
      <w:r w:rsidRPr="00D4483C">
        <w:rPr>
          <w:rFonts w:ascii="Times" w:hAnsi="Times" w:cs="Times New Roman"/>
          <w:sz w:val="24"/>
          <w:szCs w:val="24"/>
        </w:rPr>
        <w:t xml:space="preserve"> Ser. 50 (April 1993)</w:t>
      </w:r>
    </w:p>
    <w:p w14:paraId="58D833C4" w14:textId="60979758" w:rsidR="009B5678" w:rsidRPr="00D4483C" w:rsidRDefault="00BC22B9" w:rsidP="00961B47">
      <w:pPr>
        <w:spacing w:line="240" w:lineRule="auto"/>
        <w:rPr>
          <w:rFonts w:ascii="Times" w:hAnsi="Times" w:cs="Times New Roman"/>
          <w:b/>
          <w:bCs/>
          <w:sz w:val="24"/>
          <w:szCs w:val="24"/>
        </w:rPr>
      </w:pPr>
      <w:r w:rsidRPr="00D4483C">
        <w:rPr>
          <w:rFonts w:ascii="Times" w:hAnsi="Times" w:cs="Times New Roman"/>
          <w:b/>
          <w:bCs/>
          <w:sz w:val="24"/>
          <w:szCs w:val="24"/>
        </w:rPr>
        <w:t xml:space="preserve">Articles in Edited Collections </w:t>
      </w:r>
    </w:p>
    <w:p w14:paraId="6D99E42B" w14:textId="5F597D81" w:rsidR="00CA7577" w:rsidRDefault="00CA7577"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“In Search of Free Labor,” in Jay Cook, ed., </w:t>
      </w:r>
      <w:r w:rsidRPr="00D4483C">
        <w:rPr>
          <w:rFonts w:ascii="Times" w:hAnsi="Times" w:cs="Times New Roman"/>
          <w:sz w:val="24"/>
          <w:szCs w:val="24"/>
          <w:u w:val="single"/>
        </w:rPr>
        <w:t>The New Materialism</w:t>
      </w:r>
      <w:r w:rsidR="00DD799A">
        <w:rPr>
          <w:rFonts w:ascii="Times" w:hAnsi="Times" w:cs="Times New Roman"/>
          <w:sz w:val="24"/>
          <w:szCs w:val="24"/>
        </w:rPr>
        <w:t xml:space="preserve"> (University</w:t>
      </w:r>
      <w:r w:rsidRPr="00D4483C">
        <w:rPr>
          <w:rFonts w:ascii="Times" w:hAnsi="Times" w:cs="Times New Roman"/>
          <w:sz w:val="24"/>
          <w:szCs w:val="24"/>
        </w:rPr>
        <w:t xml:space="preserve"> of Chicago Press, for</w:t>
      </w:r>
      <w:r w:rsidR="004730B9" w:rsidRPr="00D4483C">
        <w:rPr>
          <w:rFonts w:ascii="Times" w:hAnsi="Times" w:cs="Times New Roman"/>
          <w:sz w:val="24"/>
          <w:szCs w:val="24"/>
        </w:rPr>
        <w:t>th</w:t>
      </w:r>
      <w:r w:rsidRPr="00D4483C">
        <w:rPr>
          <w:rFonts w:ascii="Times" w:hAnsi="Times" w:cs="Times New Roman"/>
          <w:sz w:val="24"/>
          <w:szCs w:val="24"/>
        </w:rPr>
        <w:t>coming)</w:t>
      </w:r>
    </w:p>
    <w:p w14:paraId="0730A917" w14:textId="51F859F7" w:rsidR="008253E9" w:rsidRPr="00D4483C" w:rsidRDefault="008253E9" w:rsidP="00DD799A">
      <w:pPr>
        <w:spacing w:line="240" w:lineRule="auto"/>
        <w:ind w:left="720" w:hanging="720"/>
        <w:rPr>
          <w:rFonts w:ascii="Times" w:hAnsi="Times" w:cs="Times New Roman"/>
          <w:sz w:val="24"/>
          <w:szCs w:val="24"/>
        </w:rPr>
      </w:pPr>
      <w:r>
        <w:rPr>
          <w:rFonts w:ascii="Times" w:hAnsi="Times" w:cs="Times New Roman"/>
          <w:sz w:val="24"/>
          <w:szCs w:val="24"/>
        </w:rPr>
        <w:t xml:space="preserve">“Thomas/Thomasine </w:t>
      </w:r>
      <w:r w:rsidR="00BC275A">
        <w:rPr>
          <w:rFonts w:ascii="Times" w:hAnsi="Times" w:cs="Times New Roman"/>
          <w:sz w:val="24"/>
          <w:szCs w:val="24"/>
        </w:rPr>
        <w:t>Court Case (1629)</w:t>
      </w:r>
      <w:r>
        <w:rPr>
          <w:rFonts w:ascii="Times" w:hAnsi="Times" w:cs="Times New Roman"/>
          <w:sz w:val="24"/>
          <w:szCs w:val="24"/>
        </w:rPr>
        <w:t xml:space="preserve">” Global Encyclopedia of Lesbian, Gay, Bisexual, and Queer </w:t>
      </w:r>
      <w:r w:rsidR="00BC275A">
        <w:rPr>
          <w:rFonts w:ascii="Times" w:hAnsi="Times" w:cs="Times New Roman"/>
          <w:sz w:val="24"/>
          <w:szCs w:val="24"/>
        </w:rPr>
        <w:t xml:space="preserve">(LGBTQ) </w:t>
      </w:r>
      <w:r>
        <w:rPr>
          <w:rFonts w:ascii="Times" w:hAnsi="Times" w:cs="Times New Roman"/>
          <w:sz w:val="24"/>
          <w:szCs w:val="24"/>
        </w:rPr>
        <w:t>History</w:t>
      </w:r>
      <w:r w:rsidR="00BC275A">
        <w:rPr>
          <w:rFonts w:ascii="Times" w:hAnsi="Times" w:cs="Times New Roman"/>
          <w:sz w:val="24"/>
          <w:szCs w:val="24"/>
        </w:rPr>
        <w:t>, ed. Howard Chiang, Gale Publishing, 2019.</w:t>
      </w:r>
    </w:p>
    <w:p w14:paraId="3C83D4C8" w14:textId="1691108D" w:rsidR="000564E7" w:rsidRPr="00D4483C" w:rsidRDefault="00BC22B9" w:rsidP="00961B47">
      <w:pPr>
        <w:spacing w:line="240" w:lineRule="auto"/>
        <w:ind w:left="720" w:hanging="720"/>
        <w:rPr>
          <w:rFonts w:ascii="Times" w:hAnsi="Times" w:cs="Times New Roman"/>
          <w:sz w:val="24"/>
          <w:szCs w:val="24"/>
        </w:rPr>
      </w:pPr>
      <w:r w:rsidRPr="00D4483C">
        <w:rPr>
          <w:rFonts w:ascii="Times" w:hAnsi="Times" w:cs="Times New Roman"/>
          <w:sz w:val="24"/>
          <w:szCs w:val="24"/>
        </w:rPr>
        <w:lastRenderedPageBreak/>
        <w:t xml:space="preserve"> </w:t>
      </w:r>
      <w:r w:rsidR="000564E7" w:rsidRPr="00D4483C">
        <w:rPr>
          <w:rFonts w:ascii="Times" w:hAnsi="Times" w:cs="Times New Roman"/>
          <w:sz w:val="24"/>
          <w:szCs w:val="24"/>
        </w:rPr>
        <w:t xml:space="preserve">“Gender Frontiers </w:t>
      </w:r>
      <w:r w:rsidR="00AB6C6D" w:rsidRPr="00D4483C">
        <w:rPr>
          <w:rFonts w:ascii="Times" w:hAnsi="Times" w:cs="Times New Roman"/>
          <w:sz w:val="24"/>
          <w:szCs w:val="24"/>
        </w:rPr>
        <w:t>and Early Encounters,</w:t>
      </w:r>
      <w:r w:rsidR="00723D69" w:rsidRPr="00D4483C">
        <w:rPr>
          <w:rFonts w:ascii="Times" w:hAnsi="Times" w:cs="Times New Roman"/>
          <w:sz w:val="24"/>
          <w:szCs w:val="24"/>
        </w:rPr>
        <w:t xml:space="preserve">” </w:t>
      </w:r>
      <w:r w:rsidRPr="00D4483C">
        <w:rPr>
          <w:rFonts w:ascii="Times" w:hAnsi="Times" w:cs="Times New Roman"/>
          <w:sz w:val="24"/>
          <w:szCs w:val="24"/>
        </w:rPr>
        <w:t xml:space="preserve">in </w:t>
      </w:r>
      <w:r w:rsidR="00723D69" w:rsidRPr="006C53A4">
        <w:rPr>
          <w:rFonts w:ascii="Times" w:hAnsi="Times" w:cs="Times New Roman"/>
          <w:sz w:val="24"/>
          <w:szCs w:val="24"/>
          <w:u w:val="single"/>
        </w:rPr>
        <w:t>Oxford Handbook of</w:t>
      </w:r>
      <w:r w:rsidR="000564E7" w:rsidRPr="006C53A4">
        <w:rPr>
          <w:rFonts w:ascii="Times" w:hAnsi="Times" w:cs="Times New Roman"/>
          <w:sz w:val="24"/>
          <w:szCs w:val="24"/>
          <w:u w:val="single"/>
        </w:rPr>
        <w:t xml:space="preserve"> American Wo</w:t>
      </w:r>
      <w:r w:rsidR="004C2A51" w:rsidRPr="006C53A4">
        <w:rPr>
          <w:rFonts w:ascii="Times" w:hAnsi="Times" w:cs="Times New Roman"/>
          <w:sz w:val="24"/>
          <w:szCs w:val="24"/>
          <w:u w:val="single"/>
        </w:rPr>
        <w:t>men’s History</w:t>
      </w:r>
      <w:r w:rsidR="004C2A51" w:rsidRPr="00D4483C">
        <w:rPr>
          <w:rFonts w:ascii="Times" w:hAnsi="Times" w:cs="Times New Roman"/>
          <w:sz w:val="24"/>
          <w:szCs w:val="24"/>
        </w:rPr>
        <w:t>,</w:t>
      </w:r>
      <w:r w:rsidR="006C53A4">
        <w:rPr>
          <w:rFonts w:ascii="Times" w:hAnsi="Times" w:cs="Times New Roman"/>
          <w:sz w:val="24"/>
          <w:szCs w:val="24"/>
        </w:rPr>
        <w:t xml:space="preserve"> ed</w:t>
      </w:r>
      <w:r w:rsidR="00EE3D72" w:rsidRPr="00D4483C">
        <w:rPr>
          <w:rFonts w:ascii="Times" w:hAnsi="Times" w:cs="Times New Roman"/>
          <w:sz w:val="24"/>
          <w:szCs w:val="24"/>
        </w:rPr>
        <w:t xml:space="preserve">. Ellen Hartigan-O’Connor, </w:t>
      </w:r>
      <w:r w:rsidR="00490B64" w:rsidRPr="00D4483C">
        <w:rPr>
          <w:rFonts w:ascii="Times" w:hAnsi="Times" w:cs="Times New Roman"/>
          <w:sz w:val="24"/>
          <w:szCs w:val="24"/>
        </w:rPr>
        <w:t>2018</w:t>
      </w:r>
      <w:r w:rsidR="00AB6C6D" w:rsidRPr="00D4483C">
        <w:rPr>
          <w:rFonts w:ascii="Times" w:hAnsi="Times" w:cs="Times New Roman"/>
          <w:sz w:val="24"/>
          <w:szCs w:val="24"/>
        </w:rPr>
        <w:t>.</w:t>
      </w:r>
    </w:p>
    <w:p w14:paraId="66BDF1D6" w14:textId="16CF1C5F" w:rsidR="002870FF" w:rsidRPr="00D4483C" w:rsidRDefault="00340AFB" w:rsidP="00961B47">
      <w:pPr>
        <w:spacing w:line="240" w:lineRule="auto"/>
        <w:ind w:left="720" w:hanging="720"/>
        <w:rPr>
          <w:rFonts w:ascii="Times" w:hAnsi="Times" w:cs="Times New Roman"/>
          <w:sz w:val="24"/>
          <w:szCs w:val="24"/>
        </w:rPr>
      </w:pPr>
      <w:r w:rsidRPr="00D4483C">
        <w:rPr>
          <w:rFonts w:ascii="Times" w:hAnsi="Times" w:cs="Times New Roman"/>
          <w:sz w:val="24"/>
          <w:szCs w:val="24"/>
        </w:rPr>
        <w:t>“The Chesapeake: Putting Maryland on the Map,</w:t>
      </w:r>
      <w:r w:rsidR="002870FF" w:rsidRPr="00D4483C">
        <w:rPr>
          <w:rFonts w:ascii="Times" w:hAnsi="Times" w:cs="Times New Roman"/>
          <w:sz w:val="24"/>
          <w:szCs w:val="24"/>
        </w:rPr>
        <w:t xml:space="preserve">” </w:t>
      </w:r>
      <w:r w:rsidR="00BC22B9" w:rsidRPr="00D4483C">
        <w:rPr>
          <w:rFonts w:ascii="Times" w:hAnsi="Times" w:cs="Times New Roman"/>
          <w:sz w:val="24"/>
          <w:szCs w:val="24"/>
        </w:rPr>
        <w:t xml:space="preserve">in </w:t>
      </w:r>
      <w:r w:rsidR="002870FF" w:rsidRPr="00D4483C">
        <w:rPr>
          <w:rFonts w:ascii="Times" w:hAnsi="Times" w:cs="Times New Roman"/>
          <w:sz w:val="24"/>
          <w:szCs w:val="24"/>
          <w:u w:val="single"/>
        </w:rPr>
        <w:t>The World of Colonial America</w:t>
      </w:r>
      <w:r w:rsidR="002870FF" w:rsidRPr="00D4483C">
        <w:rPr>
          <w:rFonts w:ascii="Times" w:hAnsi="Times" w:cs="Times New Roman"/>
          <w:sz w:val="24"/>
          <w:szCs w:val="24"/>
        </w:rPr>
        <w:t xml:space="preserve">, ed. Ignacio Gallup-Diaz, </w:t>
      </w:r>
      <w:r w:rsidR="00490B64" w:rsidRPr="00D4483C">
        <w:rPr>
          <w:rFonts w:ascii="Times" w:hAnsi="Times" w:cs="Times New Roman"/>
          <w:sz w:val="24"/>
          <w:szCs w:val="24"/>
        </w:rPr>
        <w:t>2018</w:t>
      </w:r>
      <w:r w:rsidR="00AB6C6D" w:rsidRPr="00D4483C">
        <w:rPr>
          <w:rFonts w:ascii="Times" w:hAnsi="Times" w:cs="Times New Roman"/>
          <w:sz w:val="24"/>
          <w:szCs w:val="24"/>
        </w:rPr>
        <w:t>.</w:t>
      </w:r>
    </w:p>
    <w:p w14:paraId="036064EF" w14:textId="19F1BF27" w:rsidR="00FD0199" w:rsidRPr="00D4483C" w:rsidRDefault="00FD0199"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“Testing the Student’s Knowledge of Process and Analysis,” </w:t>
      </w:r>
      <w:r w:rsidRPr="00D4483C">
        <w:rPr>
          <w:rFonts w:ascii="Times" w:hAnsi="Times" w:cs="Times New Roman"/>
          <w:sz w:val="24"/>
          <w:szCs w:val="24"/>
          <w:u w:val="single"/>
        </w:rPr>
        <w:t>Penn Almanac</w:t>
      </w:r>
      <w:r w:rsidRPr="00D4483C">
        <w:rPr>
          <w:rFonts w:ascii="Times" w:hAnsi="Times" w:cs="Times New Roman"/>
          <w:sz w:val="24"/>
          <w:szCs w:val="24"/>
        </w:rPr>
        <w:t>, September 2013</w:t>
      </w:r>
      <w:r w:rsidR="00AB6C6D" w:rsidRPr="00D4483C">
        <w:rPr>
          <w:rFonts w:ascii="Times" w:hAnsi="Times" w:cs="Times New Roman"/>
          <w:sz w:val="24"/>
          <w:szCs w:val="24"/>
        </w:rPr>
        <w:t>.</w:t>
      </w:r>
    </w:p>
    <w:p w14:paraId="7946D192" w14:textId="33443D3A" w:rsidR="00D21D8D" w:rsidRPr="00D4483C" w:rsidRDefault="00D21D8D"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“The Life Cycle: Motherhood during the Enlightenment,” in </w:t>
      </w:r>
      <w:r w:rsidRPr="00D4483C">
        <w:rPr>
          <w:rFonts w:ascii="Times" w:hAnsi="Times" w:cs="Times New Roman"/>
          <w:sz w:val="24"/>
          <w:szCs w:val="24"/>
          <w:u w:val="single"/>
        </w:rPr>
        <w:t>A Cultural History of Women in the Age of Enlightenment</w:t>
      </w:r>
      <w:r w:rsidRPr="00D4483C">
        <w:rPr>
          <w:rFonts w:ascii="Times" w:hAnsi="Times" w:cs="Times New Roman"/>
          <w:sz w:val="24"/>
          <w:szCs w:val="24"/>
        </w:rPr>
        <w:t>, ed. Ellen Pollak, 2013.</w:t>
      </w:r>
    </w:p>
    <w:p w14:paraId="4B69E343" w14:textId="365149BA" w:rsidR="00094E62" w:rsidRPr="00D4483C" w:rsidRDefault="00BC22B9"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 </w:t>
      </w:r>
      <w:r w:rsidR="00094E62" w:rsidRPr="00D4483C">
        <w:rPr>
          <w:rFonts w:ascii="Times" w:hAnsi="Times" w:cs="Times New Roman"/>
          <w:sz w:val="24"/>
          <w:szCs w:val="24"/>
        </w:rPr>
        <w:t xml:space="preserve">“Strength of the Lion. . .Arms like polished iron: embodying black masculinity in an age of propertied manhood,” in </w:t>
      </w:r>
      <w:r w:rsidR="00094E62" w:rsidRPr="00D4483C">
        <w:rPr>
          <w:rFonts w:ascii="Times" w:hAnsi="Times" w:cs="Times New Roman"/>
          <w:sz w:val="24"/>
          <w:szCs w:val="24"/>
          <w:u w:val="single"/>
        </w:rPr>
        <w:t>New Men: Manhood in Early America</w:t>
      </w:r>
      <w:r w:rsidR="00094E62" w:rsidRPr="00D4483C">
        <w:rPr>
          <w:rFonts w:ascii="Times" w:hAnsi="Times" w:cs="Times New Roman"/>
          <w:sz w:val="24"/>
          <w:szCs w:val="24"/>
        </w:rPr>
        <w:t>, ed. Thomas Foster (New York University Press, 2011)</w:t>
      </w:r>
    </w:p>
    <w:p w14:paraId="38406106" w14:textId="77777777" w:rsidR="009B5678" w:rsidRPr="00D4483C" w:rsidRDefault="009B5678"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“The History of Women in the United States to 1865,” in Bonnie G. Smith, ed., </w:t>
      </w:r>
      <w:r w:rsidRPr="00D4483C">
        <w:rPr>
          <w:rFonts w:ascii="Times" w:hAnsi="Times" w:cs="Times New Roman"/>
          <w:sz w:val="24"/>
          <w:szCs w:val="24"/>
          <w:u w:val="single"/>
        </w:rPr>
        <w:t>Women’s History in Global Perspective</w:t>
      </w:r>
      <w:r w:rsidR="00362C3D" w:rsidRPr="00D4483C">
        <w:rPr>
          <w:rFonts w:ascii="Times" w:hAnsi="Times" w:cs="Times New Roman"/>
          <w:sz w:val="24"/>
          <w:szCs w:val="24"/>
        </w:rPr>
        <w:t xml:space="preserve"> Vol. 2 (University of Illinois Press, 2007)</w:t>
      </w:r>
    </w:p>
    <w:p w14:paraId="18D6FB4C" w14:textId="77777777" w:rsidR="00362C3D" w:rsidRPr="00D4483C" w:rsidRDefault="00362C3D"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“Body Work in the Antebellum United States,” in Ann </w:t>
      </w:r>
      <w:proofErr w:type="spellStart"/>
      <w:r w:rsidRPr="00D4483C">
        <w:rPr>
          <w:rFonts w:ascii="Times" w:hAnsi="Times" w:cs="Times New Roman"/>
          <w:sz w:val="24"/>
          <w:szCs w:val="24"/>
        </w:rPr>
        <w:t>Stoler</w:t>
      </w:r>
      <w:proofErr w:type="spellEnd"/>
      <w:r w:rsidRPr="00D4483C">
        <w:rPr>
          <w:rFonts w:ascii="Times" w:hAnsi="Times" w:cs="Times New Roman"/>
          <w:sz w:val="24"/>
          <w:szCs w:val="24"/>
        </w:rPr>
        <w:t xml:space="preserve">, ed., </w:t>
      </w:r>
      <w:r w:rsidRPr="00D4483C">
        <w:rPr>
          <w:rFonts w:ascii="Times" w:hAnsi="Times" w:cs="Times New Roman"/>
          <w:sz w:val="24"/>
          <w:szCs w:val="24"/>
          <w:u w:val="single"/>
        </w:rPr>
        <w:t>Haunted by Empire: Race and Colonial Intimacies in North American History</w:t>
      </w:r>
      <w:r w:rsidRPr="00D4483C">
        <w:rPr>
          <w:rFonts w:ascii="Times" w:hAnsi="Times" w:cs="Times New Roman"/>
          <w:sz w:val="24"/>
          <w:szCs w:val="24"/>
        </w:rPr>
        <w:t xml:space="preserve"> (Duke University Press, 2006)</w:t>
      </w:r>
    </w:p>
    <w:p w14:paraId="0A735D77" w14:textId="77777777" w:rsidR="00362C3D" w:rsidRPr="00D4483C" w:rsidRDefault="00362C3D"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(with Tracey Weis) “Producing for Use or Teaching the Whole Student: Can Pedagogy be a form of Activism?” in Jim Downs and Jennifer Manion, eds., </w:t>
      </w:r>
      <w:r w:rsidRPr="00D4483C">
        <w:rPr>
          <w:rFonts w:ascii="Times" w:hAnsi="Times" w:cs="Times New Roman"/>
          <w:sz w:val="24"/>
          <w:szCs w:val="24"/>
          <w:u w:val="single"/>
        </w:rPr>
        <w:t>Taking Back the Academy! History of Activism, History as Activism</w:t>
      </w:r>
      <w:r w:rsidRPr="00D4483C">
        <w:rPr>
          <w:rFonts w:ascii="Times" w:hAnsi="Times" w:cs="Times New Roman"/>
          <w:sz w:val="24"/>
          <w:szCs w:val="24"/>
        </w:rPr>
        <w:t xml:space="preserve"> (Routledge, 2004)</w:t>
      </w:r>
    </w:p>
    <w:p w14:paraId="434FE009" w14:textId="48A37C89" w:rsidR="00362C3D" w:rsidRPr="00D4483C" w:rsidRDefault="00BC22B9" w:rsidP="00961B47">
      <w:pPr>
        <w:spacing w:line="240" w:lineRule="auto"/>
        <w:ind w:left="720" w:hanging="720"/>
        <w:rPr>
          <w:rFonts w:ascii="Times" w:hAnsi="Times" w:cs="Times New Roman"/>
          <w:sz w:val="24"/>
          <w:szCs w:val="24"/>
        </w:rPr>
      </w:pPr>
      <w:r w:rsidRPr="00D4483C">
        <w:rPr>
          <w:rFonts w:ascii="Times" w:hAnsi="Times" w:cs="Times New Roman"/>
          <w:sz w:val="24"/>
          <w:szCs w:val="24"/>
          <w:u w:val="single"/>
        </w:rPr>
        <w:t xml:space="preserve"> </w:t>
      </w:r>
      <w:r w:rsidR="00362C3D" w:rsidRPr="00D4483C">
        <w:rPr>
          <w:rFonts w:ascii="Times" w:hAnsi="Times" w:cs="Times New Roman"/>
          <w:sz w:val="24"/>
          <w:szCs w:val="24"/>
          <w:u w:val="single"/>
        </w:rPr>
        <w:t>“The Maternal Physician,</w:t>
      </w:r>
      <w:r w:rsidR="00362C3D" w:rsidRPr="00D4483C">
        <w:rPr>
          <w:rFonts w:ascii="Times" w:hAnsi="Times" w:cs="Times New Roman"/>
          <w:sz w:val="24"/>
          <w:szCs w:val="24"/>
        </w:rPr>
        <w:t xml:space="preserve"> or Teaching American Women to put the baby </w:t>
      </w:r>
      <w:r w:rsidR="00362C3D" w:rsidRPr="00D4483C">
        <w:rPr>
          <w:rFonts w:ascii="Times" w:hAnsi="Times" w:cs="Times New Roman"/>
          <w:sz w:val="24"/>
          <w:szCs w:val="24"/>
          <w:u w:val="single"/>
        </w:rPr>
        <w:t>in</w:t>
      </w:r>
      <w:r w:rsidR="00362C3D" w:rsidRPr="00D4483C">
        <w:rPr>
          <w:rFonts w:ascii="Times" w:hAnsi="Times" w:cs="Times New Roman"/>
          <w:sz w:val="24"/>
          <w:szCs w:val="24"/>
        </w:rPr>
        <w:t xml:space="preserve"> the bath water,” in Charles Rosenberg, ed., </w:t>
      </w:r>
      <w:r w:rsidR="00362C3D" w:rsidRPr="00D4483C">
        <w:rPr>
          <w:rFonts w:ascii="Times" w:hAnsi="Times" w:cs="Times New Roman"/>
          <w:sz w:val="24"/>
          <w:szCs w:val="24"/>
          <w:u w:val="single"/>
        </w:rPr>
        <w:t>Right Living: An Anglo-American Tradition of Self-Help Medicine and Hygiene</w:t>
      </w:r>
      <w:r w:rsidR="00362C3D" w:rsidRPr="00D4483C">
        <w:rPr>
          <w:rFonts w:ascii="Times" w:hAnsi="Times" w:cs="Times New Roman"/>
          <w:sz w:val="24"/>
          <w:szCs w:val="24"/>
        </w:rPr>
        <w:t xml:space="preserve"> (Johns Hopkins University Press, 2002)</w:t>
      </w:r>
    </w:p>
    <w:p w14:paraId="6A52894A" w14:textId="77777777" w:rsidR="00362C3D" w:rsidRPr="00D4483C" w:rsidRDefault="00362C3D"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“Murderous Uncleanness,” in Janet </w:t>
      </w:r>
      <w:proofErr w:type="spellStart"/>
      <w:r w:rsidRPr="00D4483C">
        <w:rPr>
          <w:rFonts w:ascii="Times" w:hAnsi="Times" w:cs="Times New Roman"/>
          <w:sz w:val="24"/>
          <w:szCs w:val="24"/>
        </w:rPr>
        <w:t>Lindman</w:t>
      </w:r>
      <w:proofErr w:type="spellEnd"/>
      <w:r w:rsidRPr="00D4483C">
        <w:rPr>
          <w:rFonts w:ascii="Times" w:hAnsi="Times" w:cs="Times New Roman"/>
          <w:sz w:val="24"/>
          <w:szCs w:val="24"/>
        </w:rPr>
        <w:t xml:space="preserve"> and Michele Tar</w:t>
      </w:r>
      <w:r w:rsidR="00085D24" w:rsidRPr="00D4483C">
        <w:rPr>
          <w:rFonts w:ascii="Times" w:hAnsi="Times" w:cs="Times New Roman"/>
          <w:sz w:val="24"/>
          <w:szCs w:val="24"/>
        </w:rPr>
        <w:t>t</w:t>
      </w:r>
      <w:r w:rsidRPr="00D4483C">
        <w:rPr>
          <w:rFonts w:ascii="Times" w:hAnsi="Times" w:cs="Times New Roman"/>
          <w:sz w:val="24"/>
          <w:szCs w:val="24"/>
        </w:rPr>
        <w:t xml:space="preserve">er, eds., </w:t>
      </w:r>
      <w:r w:rsidRPr="00D4483C">
        <w:rPr>
          <w:rFonts w:ascii="Times" w:hAnsi="Times" w:cs="Times New Roman"/>
          <w:sz w:val="24"/>
          <w:szCs w:val="24"/>
          <w:u w:val="single"/>
        </w:rPr>
        <w:t xml:space="preserve">A Centre of Wonders: </w:t>
      </w:r>
      <w:proofErr w:type="gramStart"/>
      <w:r w:rsidRPr="00D4483C">
        <w:rPr>
          <w:rFonts w:ascii="Times" w:hAnsi="Times" w:cs="Times New Roman"/>
          <w:sz w:val="24"/>
          <w:szCs w:val="24"/>
          <w:u w:val="single"/>
        </w:rPr>
        <w:t>the</w:t>
      </w:r>
      <w:proofErr w:type="gramEnd"/>
      <w:r w:rsidRPr="00D4483C">
        <w:rPr>
          <w:rFonts w:ascii="Times" w:hAnsi="Times" w:cs="Times New Roman"/>
          <w:sz w:val="24"/>
          <w:szCs w:val="24"/>
          <w:u w:val="single"/>
        </w:rPr>
        <w:t xml:space="preserve"> Body in Early America</w:t>
      </w:r>
      <w:r w:rsidRPr="00D4483C">
        <w:rPr>
          <w:rFonts w:ascii="Times" w:hAnsi="Times" w:cs="Times New Roman"/>
          <w:sz w:val="24"/>
          <w:szCs w:val="24"/>
        </w:rPr>
        <w:t xml:space="preserve"> (Cornell University Press, 2001)</w:t>
      </w:r>
    </w:p>
    <w:p w14:paraId="7B69DBC8" w14:textId="77777777" w:rsidR="00362C3D" w:rsidRPr="00D4483C" w:rsidRDefault="00362C3D"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“Nathaniel Bacon and the Dilemma of Colonial Masculinity,” in Nancy </w:t>
      </w:r>
      <w:proofErr w:type="spellStart"/>
      <w:r w:rsidRPr="00D4483C">
        <w:rPr>
          <w:rFonts w:ascii="Times" w:hAnsi="Times" w:cs="Times New Roman"/>
          <w:sz w:val="24"/>
          <w:szCs w:val="24"/>
        </w:rPr>
        <w:t>Bercaw</w:t>
      </w:r>
      <w:proofErr w:type="spellEnd"/>
      <w:r w:rsidRPr="00D4483C">
        <w:rPr>
          <w:rFonts w:ascii="Times" w:hAnsi="Times" w:cs="Times New Roman"/>
          <w:sz w:val="24"/>
          <w:szCs w:val="24"/>
        </w:rPr>
        <w:t xml:space="preserve">, ed., </w:t>
      </w:r>
      <w:r w:rsidRPr="00D4483C">
        <w:rPr>
          <w:rFonts w:ascii="Times" w:hAnsi="Times" w:cs="Times New Roman"/>
          <w:sz w:val="24"/>
          <w:szCs w:val="24"/>
          <w:u w:val="single"/>
        </w:rPr>
        <w:t>Gender and the Southern Body Politic</w:t>
      </w:r>
      <w:r w:rsidRPr="00D4483C">
        <w:rPr>
          <w:rFonts w:ascii="Times" w:hAnsi="Times" w:cs="Times New Roman"/>
          <w:sz w:val="24"/>
          <w:szCs w:val="24"/>
        </w:rPr>
        <w:t xml:space="preserve"> (University of Mississippi Press, 2000)</w:t>
      </w:r>
    </w:p>
    <w:p w14:paraId="27218A2F" w14:textId="77777777" w:rsidR="00362C3D" w:rsidRPr="00D4483C" w:rsidRDefault="00362C3D"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“In Search of Pocahontas,” in Nancy Rhoden and Ian K. Steele, eds., </w:t>
      </w:r>
      <w:r w:rsidRPr="00D4483C">
        <w:rPr>
          <w:rFonts w:ascii="Times" w:hAnsi="Times" w:cs="Times New Roman"/>
          <w:sz w:val="24"/>
          <w:szCs w:val="24"/>
          <w:u w:val="single"/>
        </w:rPr>
        <w:t>The Human Tradition in Colonial America</w:t>
      </w:r>
      <w:r w:rsidRPr="00D4483C">
        <w:rPr>
          <w:rFonts w:ascii="Times" w:hAnsi="Times" w:cs="Times New Roman"/>
          <w:sz w:val="24"/>
          <w:szCs w:val="24"/>
        </w:rPr>
        <w:t xml:space="preserve"> (Scholarly Resources, 1999)</w:t>
      </w:r>
    </w:p>
    <w:p w14:paraId="59174CF7" w14:textId="3ED0AB3E" w:rsidR="00362C3D" w:rsidRPr="00D4483C" w:rsidRDefault="00BC22B9"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 </w:t>
      </w:r>
      <w:r w:rsidR="00362C3D" w:rsidRPr="00D4483C">
        <w:rPr>
          <w:rFonts w:ascii="Times" w:hAnsi="Times" w:cs="Times New Roman"/>
          <w:sz w:val="24"/>
          <w:szCs w:val="24"/>
        </w:rPr>
        <w:t xml:space="preserve">“Native Americans and Early Modern Concepts of Race,” in Martin </w:t>
      </w:r>
      <w:proofErr w:type="spellStart"/>
      <w:r w:rsidR="00362C3D" w:rsidRPr="00D4483C">
        <w:rPr>
          <w:rFonts w:ascii="Times" w:hAnsi="Times" w:cs="Times New Roman"/>
          <w:sz w:val="24"/>
          <w:szCs w:val="24"/>
        </w:rPr>
        <w:t>Daunton</w:t>
      </w:r>
      <w:proofErr w:type="spellEnd"/>
      <w:r w:rsidR="00362C3D" w:rsidRPr="00D4483C">
        <w:rPr>
          <w:rFonts w:ascii="Times" w:hAnsi="Times" w:cs="Times New Roman"/>
          <w:sz w:val="24"/>
          <w:szCs w:val="24"/>
        </w:rPr>
        <w:t xml:space="preserve"> and Rick Halpern, eds., </w:t>
      </w:r>
      <w:r w:rsidR="00362C3D" w:rsidRPr="00D4483C">
        <w:rPr>
          <w:rFonts w:ascii="Times" w:hAnsi="Times" w:cs="Times New Roman"/>
          <w:sz w:val="24"/>
          <w:szCs w:val="24"/>
          <w:u w:val="single"/>
        </w:rPr>
        <w:t>Empire and Others: British Encounters with Indigenous Peoples, 1600-1850</w:t>
      </w:r>
      <w:r w:rsidR="00362C3D" w:rsidRPr="00D4483C">
        <w:rPr>
          <w:rFonts w:ascii="Times" w:hAnsi="Times" w:cs="Times New Roman"/>
          <w:sz w:val="24"/>
          <w:szCs w:val="24"/>
        </w:rPr>
        <w:t xml:space="preserve"> (University of London Press, 1998)</w:t>
      </w:r>
    </w:p>
    <w:p w14:paraId="6DF07226" w14:textId="77777777" w:rsidR="00250716" w:rsidRPr="00D4483C" w:rsidRDefault="00250716"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A </w:t>
      </w:r>
      <w:proofErr w:type="spellStart"/>
      <w:r w:rsidRPr="00D4483C">
        <w:rPr>
          <w:rFonts w:ascii="Times" w:hAnsi="Times" w:cs="Times New Roman"/>
          <w:sz w:val="24"/>
          <w:szCs w:val="24"/>
        </w:rPr>
        <w:t>Parcell</w:t>
      </w:r>
      <w:proofErr w:type="spellEnd"/>
      <w:r w:rsidRPr="00D4483C">
        <w:rPr>
          <w:rFonts w:ascii="Times" w:hAnsi="Times" w:cs="Times New Roman"/>
          <w:sz w:val="24"/>
          <w:szCs w:val="24"/>
        </w:rPr>
        <w:t xml:space="preserve"> of </w:t>
      </w:r>
      <w:proofErr w:type="spellStart"/>
      <w:r w:rsidRPr="00D4483C">
        <w:rPr>
          <w:rFonts w:ascii="Times" w:hAnsi="Times" w:cs="Times New Roman"/>
          <w:sz w:val="24"/>
          <w:szCs w:val="24"/>
        </w:rPr>
        <w:t>Murdereing</w:t>
      </w:r>
      <w:proofErr w:type="spellEnd"/>
      <w:r w:rsidRPr="00D4483C">
        <w:rPr>
          <w:rFonts w:ascii="Times" w:hAnsi="Times" w:cs="Times New Roman"/>
          <w:sz w:val="24"/>
          <w:szCs w:val="24"/>
        </w:rPr>
        <w:t xml:space="preserve"> Bitches’: Female Relationships in an Eighteenth-Century Slaveholding Household,” in Karen Robertson and Susan Frye, eds., </w:t>
      </w:r>
      <w:r w:rsidRPr="00D4483C">
        <w:rPr>
          <w:rFonts w:ascii="Times" w:hAnsi="Times" w:cs="Times New Roman"/>
          <w:sz w:val="24"/>
          <w:szCs w:val="24"/>
          <w:u w:val="single"/>
        </w:rPr>
        <w:t>Women’s Alliances in Early Modern England</w:t>
      </w:r>
      <w:r w:rsidRPr="00D4483C">
        <w:rPr>
          <w:rFonts w:ascii="Times" w:hAnsi="Times" w:cs="Times New Roman"/>
          <w:sz w:val="24"/>
          <w:szCs w:val="24"/>
        </w:rPr>
        <w:t xml:space="preserve"> (Oxford University Press, 1998)</w:t>
      </w:r>
    </w:p>
    <w:p w14:paraId="3C581484" w14:textId="45D7008C" w:rsidR="00250716" w:rsidRPr="00D4483C" w:rsidRDefault="00222B1B" w:rsidP="00961B47">
      <w:pPr>
        <w:spacing w:line="240" w:lineRule="auto"/>
        <w:ind w:left="720" w:hanging="720"/>
        <w:rPr>
          <w:rFonts w:ascii="Times" w:hAnsi="Times" w:cs="Times New Roman"/>
          <w:sz w:val="24"/>
          <w:szCs w:val="24"/>
        </w:rPr>
      </w:pPr>
      <w:r w:rsidRPr="00D4483C">
        <w:rPr>
          <w:rFonts w:ascii="Times" w:hAnsi="Times" w:cs="Times New Roman"/>
          <w:sz w:val="24"/>
          <w:szCs w:val="24"/>
        </w:rPr>
        <w:t>“‘</w:t>
      </w:r>
      <w:r w:rsidR="00250716" w:rsidRPr="00D4483C">
        <w:rPr>
          <w:rFonts w:ascii="Times" w:hAnsi="Times" w:cs="Times New Roman"/>
          <w:sz w:val="24"/>
          <w:szCs w:val="24"/>
        </w:rPr>
        <w:t xml:space="preserve">Changed. . .into the fashion of man’: the Politics of Sexual Identity in an Anglo-American settlement,” </w:t>
      </w:r>
      <w:r w:rsidR="00250716" w:rsidRPr="00D4483C">
        <w:rPr>
          <w:rFonts w:ascii="Times" w:hAnsi="Times" w:cs="Times New Roman"/>
          <w:sz w:val="24"/>
          <w:szCs w:val="24"/>
          <w:u w:val="single"/>
        </w:rPr>
        <w:t>Journal of the History of Sexuality</w:t>
      </w:r>
      <w:r w:rsidR="00250716" w:rsidRPr="00D4483C">
        <w:rPr>
          <w:rFonts w:ascii="Times" w:hAnsi="Times" w:cs="Times New Roman"/>
          <w:sz w:val="24"/>
          <w:szCs w:val="24"/>
        </w:rPr>
        <w:t xml:space="preserve"> (November </w:t>
      </w:r>
      <w:proofErr w:type="gramStart"/>
      <w:r w:rsidR="00250716" w:rsidRPr="00D4483C">
        <w:rPr>
          <w:rFonts w:ascii="Times" w:hAnsi="Times" w:cs="Times New Roman"/>
          <w:sz w:val="24"/>
          <w:szCs w:val="24"/>
        </w:rPr>
        <w:t>1995)*</w:t>
      </w:r>
      <w:proofErr w:type="gramEnd"/>
      <w:r w:rsidR="00250716" w:rsidRPr="00D4483C">
        <w:rPr>
          <w:rFonts w:ascii="Times" w:hAnsi="Times" w:cs="Times New Roman"/>
          <w:sz w:val="24"/>
          <w:szCs w:val="24"/>
        </w:rPr>
        <w:t xml:space="preserve">reprinted in Kathy </w:t>
      </w:r>
      <w:proofErr w:type="spellStart"/>
      <w:r w:rsidR="00250716" w:rsidRPr="00D4483C">
        <w:rPr>
          <w:rFonts w:ascii="Times" w:hAnsi="Times" w:cs="Times New Roman"/>
          <w:sz w:val="24"/>
          <w:szCs w:val="24"/>
        </w:rPr>
        <w:t>Peiss</w:t>
      </w:r>
      <w:proofErr w:type="spellEnd"/>
      <w:r w:rsidR="00250716" w:rsidRPr="00D4483C">
        <w:rPr>
          <w:rFonts w:ascii="Times" w:hAnsi="Times" w:cs="Times New Roman"/>
          <w:sz w:val="24"/>
          <w:szCs w:val="24"/>
        </w:rPr>
        <w:t xml:space="preserve">, ed., </w:t>
      </w:r>
      <w:r w:rsidR="00250716" w:rsidRPr="00D4483C">
        <w:rPr>
          <w:rFonts w:ascii="Times" w:hAnsi="Times" w:cs="Times New Roman"/>
          <w:sz w:val="24"/>
          <w:szCs w:val="24"/>
          <w:u w:val="single"/>
        </w:rPr>
        <w:t>Major Problems in the History of American Sexuality</w:t>
      </w:r>
      <w:r w:rsidR="00250716" w:rsidRPr="00D4483C">
        <w:rPr>
          <w:rFonts w:ascii="Times" w:hAnsi="Times" w:cs="Times New Roman"/>
          <w:sz w:val="24"/>
          <w:szCs w:val="24"/>
        </w:rPr>
        <w:t xml:space="preserve"> (2001)*reprinted in </w:t>
      </w:r>
      <w:r w:rsidR="00250716" w:rsidRPr="00D4483C">
        <w:rPr>
          <w:rFonts w:ascii="Times" w:hAnsi="Times" w:cs="Times New Roman"/>
          <w:sz w:val="24"/>
          <w:szCs w:val="24"/>
        </w:rPr>
        <w:lastRenderedPageBreak/>
        <w:t xml:space="preserve">Catherine Clinton and Michelle Gillespie, eds., </w:t>
      </w:r>
      <w:r w:rsidR="00250716" w:rsidRPr="00D4483C">
        <w:rPr>
          <w:rFonts w:ascii="Times" w:hAnsi="Times" w:cs="Times New Roman"/>
          <w:sz w:val="24"/>
          <w:szCs w:val="24"/>
          <w:u w:val="single"/>
        </w:rPr>
        <w:t>The Devil’s Lane: Sex and Race in the Early South</w:t>
      </w:r>
      <w:r w:rsidR="00250716" w:rsidRPr="00D4483C">
        <w:rPr>
          <w:rFonts w:ascii="Times" w:hAnsi="Times" w:cs="Times New Roman"/>
          <w:sz w:val="24"/>
          <w:szCs w:val="24"/>
        </w:rPr>
        <w:t xml:space="preserve"> (Oxford University Press, 1997)</w:t>
      </w:r>
    </w:p>
    <w:p w14:paraId="1A17D769" w14:textId="32623F68" w:rsidR="00250716" w:rsidRPr="00D4483C" w:rsidRDefault="00250716"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“The Anglo-Algonquian Gender Frontier,” in Nancy Shoemaker, ed., </w:t>
      </w:r>
      <w:r w:rsidRPr="00D4483C">
        <w:rPr>
          <w:rFonts w:ascii="Times" w:hAnsi="Times" w:cs="Times New Roman"/>
          <w:sz w:val="24"/>
          <w:szCs w:val="24"/>
          <w:u w:val="single"/>
        </w:rPr>
        <w:t>Negotiators of Change: Historical Perspectives on Native American Women</w:t>
      </w:r>
      <w:r w:rsidRPr="00D4483C">
        <w:rPr>
          <w:rFonts w:ascii="Times" w:hAnsi="Times" w:cs="Times New Roman"/>
          <w:sz w:val="24"/>
          <w:szCs w:val="24"/>
        </w:rPr>
        <w:t xml:space="preserve"> (Routledge, 1995)</w:t>
      </w:r>
      <w:r w:rsidR="00FC4D9C">
        <w:rPr>
          <w:rFonts w:ascii="Times" w:hAnsi="Times" w:cs="Times New Roman"/>
          <w:sz w:val="24"/>
          <w:szCs w:val="24"/>
        </w:rPr>
        <w:t xml:space="preserve"> </w:t>
      </w:r>
      <w:r w:rsidRPr="00D4483C">
        <w:rPr>
          <w:rFonts w:ascii="Times" w:hAnsi="Times" w:cs="Times New Roman"/>
          <w:sz w:val="24"/>
          <w:szCs w:val="24"/>
        </w:rPr>
        <w:t xml:space="preserve">*reprinted in Thomas Dublin and Katherine </w:t>
      </w:r>
      <w:proofErr w:type="spellStart"/>
      <w:r w:rsidRPr="00D4483C">
        <w:rPr>
          <w:rFonts w:ascii="Times" w:hAnsi="Times" w:cs="Times New Roman"/>
          <w:sz w:val="24"/>
          <w:szCs w:val="24"/>
        </w:rPr>
        <w:t>Sklar</w:t>
      </w:r>
      <w:proofErr w:type="spellEnd"/>
      <w:r w:rsidRPr="00D4483C">
        <w:rPr>
          <w:rFonts w:ascii="Times" w:hAnsi="Times" w:cs="Times New Roman"/>
          <w:sz w:val="24"/>
          <w:szCs w:val="24"/>
        </w:rPr>
        <w:t xml:space="preserve">, eds., </w:t>
      </w:r>
      <w:r w:rsidRPr="00D4483C">
        <w:rPr>
          <w:rFonts w:ascii="Times" w:hAnsi="Times" w:cs="Times New Roman"/>
          <w:sz w:val="24"/>
          <w:szCs w:val="24"/>
          <w:u w:val="single"/>
        </w:rPr>
        <w:t>Women and Power in American History</w:t>
      </w:r>
      <w:r w:rsidRPr="00D4483C">
        <w:rPr>
          <w:rFonts w:ascii="Times" w:hAnsi="Times" w:cs="Times New Roman"/>
          <w:sz w:val="24"/>
          <w:szCs w:val="24"/>
        </w:rPr>
        <w:t xml:space="preserve"> (2002 edition)</w:t>
      </w:r>
    </w:p>
    <w:p w14:paraId="1FAF8740" w14:textId="77777777" w:rsidR="009B66BF" w:rsidRPr="00D4483C" w:rsidRDefault="009B66BF"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“Introduction,” to Eleanor </w:t>
      </w:r>
      <w:proofErr w:type="spellStart"/>
      <w:r w:rsidRPr="00D4483C">
        <w:rPr>
          <w:rFonts w:ascii="Times" w:hAnsi="Times" w:cs="Times New Roman"/>
          <w:sz w:val="24"/>
          <w:szCs w:val="24"/>
        </w:rPr>
        <w:t>Miot</w:t>
      </w:r>
      <w:proofErr w:type="spellEnd"/>
      <w:r w:rsidRPr="00D4483C">
        <w:rPr>
          <w:rFonts w:ascii="Times" w:hAnsi="Times" w:cs="Times New Roman"/>
          <w:sz w:val="24"/>
          <w:szCs w:val="24"/>
        </w:rPr>
        <w:t xml:space="preserve"> Boatwright, </w:t>
      </w:r>
      <w:r w:rsidRPr="00D4483C">
        <w:rPr>
          <w:rFonts w:ascii="Times" w:hAnsi="Times" w:cs="Times New Roman"/>
          <w:sz w:val="24"/>
          <w:szCs w:val="24"/>
          <w:u w:val="single"/>
        </w:rPr>
        <w:t>The Status of Women in Georgia</w:t>
      </w:r>
      <w:r w:rsidRPr="00D4483C">
        <w:rPr>
          <w:rFonts w:ascii="Times" w:hAnsi="Times" w:cs="Times New Roman"/>
          <w:sz w:val="24"/>
          <w:szCs w:val="24"/>
        </w:rPr>
        <w:t xml:space="preserve"> (Carlson Pub., 1994)</w:t>
      </w:r>
    </w:p>
    <w:p w14:paraId="372893BA" w14:textId="2418DD30" w:rsidR="009B66BF" w:rsidRDefault="009B66BF" w:rsidP="00961B47">
      <w:pPr>
        <w:spacing w:line="240" w:lineRule="auto"/>
        <w:rPr>
          <w:rFonts w:ascii="Times" w:hAnsi="Times" w:cs="Times New Roman"/>
          <w:b/>
          <w:bCs/>
          <w:sz w:val="24"/>
          <w:szCs w:val="24"/>
        </w:rPr>
      </w:pPr>
      <w:r w:rsidRPr="00D4483C">
        <w:rPr>
          <w:rFonts w:ascii="Times" w:hAnsi="Times" w:cs="Times New Roman"/>
          <w:b/>
          <w:bCs/>
          <w:sz w:val="24"/>
          <w:szCs w:val="24"/>
        </w:rPr>
        <w:t>B</w:t>
      </w:r>
      <w:r w:rsidR="00BC22B9" w:rsidRPr="00D4483C">
        <w:rPr>
          <w:rFonts w:ascii="Times" w:hAnsi="Times" w:cs="Times New Roman"/>
          <w:b/>
          <w:bCs/>
          <w:sz w:val="24"/>
          <w:szCs w:val="24"/>
        </w:rPr>
        <w:t>ook Reviews</w:t>
      </w:r>
    </w:p>
    <w:p w14:paraId="6D6D7CA9" w14:textId="77777777" w:rsidR="00FC4D9C" w:rsidRDefault="00F934A6" w:rsidP="00FC4D9C">
      <w:pPr>
        <w:spacing w:after="0" w:line="240" w:lineRule="auto"/>
        <w:rPr>
          <w:rFonts w:ascii="Times" w:hAnsi="Times" w:cs="Times New Roman"/>
          <w:bCs/>
          <w:sz w:val="24"/>
          <w:szCs w:val="24"/>
          <w:u w:val="single"/>
        </w:rPr>
      </w:pPr>
      <w:r>
        <w:rPr>
          <w:rFonts w:ascii="Times" w:hAnsi="Times" w:cs="Times New Roman"/>
          <w:bCs/>
          <w:sz w:val="24"/>
          <w:szCs w:val="24"/>
        </w:rPr>
        <w:t xml:space="preserve">Scott </w:t>
      </w:r>
      <w:proofErr w:type="spellStart"/>
      <w:r>
        <w:rPr>
          <w:rFonts w:ascii="Times" w:hAnsi="Times" w:cs="Times New Roman"/>
          <w:bCs/>
          <w:sz w:val="24"/>
          <w:szCs w:val="24"/>
        </w:rPr>
        <w:t>Heerman</w:t>
      </w:r>
      <w:proofErr w:type="spellEnd"/>
      <w:r>
        <w:rPr>
          <w:rFonts w:ascii="Times" w:hAnsi="Times" w:cs="Times New Roman"/>
          <w:bCs/>
          <w:sz w:val="24"/>
          <w:szCs w:val="24"/>
        </w:rPr>
        <w:t xml:space="preserve">, </w:t>
      </w:r>
      <w:r>
        <w:rPr>
          <w:rFonts w:ascii="Times" w:hAnsi="Times" w:cs="Times New Roman"/>
          <w:bCs/>
          <w:sz w:val="24"/>
          <w:szCs w:val="24"/>
          <w:u w:val="single"/>
        </w:rPr>
        <w:t xml:space="preserve">The Alchemy of Slavery: Human Bondage and Emancipation in the Illinois </w:t>
      </w:r>
    </w:p>
    <w:p w14:paraId="68EA4570" w14:textId="7DA6A92F" w:rsidR="00F934A6" w:rsidRDefault="00F934A6" w:rsidP="00FC4D9C">
      <w:pPr>
        <w:spacing w:after="0" w:line="240" w:lineRule="auto"/>
        <w:ind w:firstLine="720"/>
        <w:rPr>
          <w:rFonts w:ascii="Times" w:hAnsi="Times" w:cs="Times New Roman"/>
          <w:bCs/>
          <w:sz w:val="24"/>
          <w:szCs w:val="24"/>
        </w:rPr>
      </w:pPr>
      <w:r>
        <w:rPr>
          <w:rFonts w:ascii="Times" w:hAnsi="Times" w:cs="Times New Roman"/>
          <w:bCs/>
          <w:sz w:val="24"/>
          <w:szCs w:val="24"/>
          <w:u w:val="single"/>
        </w:rPr>
        <w:t>Country, 1730-</w:t>
      </w:r>
      <w:r w:rsidRPr="00EB02A6">
        <w:rPr>
          <w:rFonts w:ascii="Times" w:hAnsi="Times" w:cs="Times New Roman"/>
          <w:bCs/>
          <w:sz w:val="24"/>
          <w:szCs w:val="24"/>
          <w:u w:val="single"/>
        </w:rPr>
        <w:t>1865</w:t>
      </w:r>
      <w:r w:rsidR="00EB02A6">
        <w:rPr>
          <w:rFonts w:ascii="Times" w:hAnsi="Times" w:cs="Times New Roman"/>
          <w:bCs/>
          <w:sz w:val="24"/>
          <w:szCs w:val="24"/>
        </w:rPr>
        <w:t xml:space="preserve">, </w:t>
      </w:r>
      <w:r w:rsidRPr="00EB02A6">
        <w:rPr>
          <w:rFonts w:ascii="Times" w:hAnsi="Times" w:cs="Times New Roman"/>
          <w:bCs/>
          <w:sz w:val="24"/>
          <w:szCs w:val="24"/>
          <w:u w:val="single"/>
        </w:rPr>
        <w:t xml:space="preserve">Reviews </w:t>
      </w:r>
      <w:r w:rsidRPr="00F934A6">
        <w:rPr>
          <w:rFonts w:ascii="Times" w:hAnsi="Times" w:cs="Times New Roman"/>
          <w:bCs/>
          <w:sz w:val="24"/>
          <w:szCs w:val="24"/>
          <w:u w:val="single"/>
        </w:rPr>
        <w:t>in American History</w:t>
      </w:r>
      <w:r>
        <w:rPr>
          <w:rFonts w:ascii="Times" w:hAnsi="Times" w:cs="Times New Roman"/>
          <w:bCs/>
          <w:sz w:val="24"/>
          <w:szCs w:val="24"/>
        </w:rPr>
        <w:t xml:space="preserve"> (Fall 2020)</w:t>
      </w:r>
    </w:p>
    <w:p w14:paraId="7DB5614A" w14:textId="77777777" w:rsidR="00FC4D9C" w:rsidRPr="00F934A6" w:rsidRDefault="00FC4D9C" w:rsidP="00FC4D9C">
      <w:pPr>
        <w:spacing w:after="0" w:line="240" w:lineRule="auto"/>
        <w:ind w:firstLine="720"/>
        <w:rPr>
          <w:rFonts w:ascii="Times" w:hAnsi="Times" w:cs="Times New Roman"/>
          <w:bCs/>
          <w:sz w:val="24"/>
          <w:szCs w:val="24"/>
        </w:rPr>
      </w:pPr>
    </w:p>
    <w:p w14:paraId="62E6AB68" w14:textId="7E42CE77" w:rsidR="00490B64" w:rsidRPr="00D4483C" w:rsidRDefault="00490B64" w:rsidP="00961B47">
      <w:pPr>
        <w:spacing w:line="240" w:lineRule="auto"/>
        <w:rPr>
          <w:rFonts w:ascii="Times" w:hAnsi="Times" w:cs="Times New Roman"/>
          <w:sz w:val="24"/>
          <w:szCs w:val="24"/>
        </w:rPr>
      </w:pPr>
      <w:r w:rsidRPr="00D4483C">
        <w:rPr>
          <w:rFonts w:ascii="Times" w:hAnsi="Times" w:cs="Times New Roman"/>
          <w:sz w:val="24"/>
          <w:szCs w:val="24"/>
        </w:rPr>
        <w:t xml:space="preserve">Julie Holcomb, </w:t>
      </w:r>
      <w:r w:rsidRPr="00D4483C">
        <w:rPr>
          <w:rFonts w:ascii="Times" w:hAnsi="Times" w:cs="Times New Roman"/>
          <w:sz w:val="24"/>
          <w:szCs w:val="24"/>
          <w:u w:val="single"/>
        </w:rPr>
        <w:t>Moral Commerce</w:t>
      </w:r>
      <w:r w:rsidRPr="00D4483C">
        <w:rPr>
          <w:rFonts w:ascii="Times" w:hAnsi="Times" w:cs="Times New Roman"/>
          <w:sz w:val="24"/>
          <w:szCs w:val="24"/>
        </w:rPr>
        <w:t xml:space="preserve">, </w:t>
      </w:r>
      <w:r w:rsidRPr="00D4483C">
        <w:rPr>
          <w:rFonts w:ascii="Times" w:hAnsi="Times" w:cs="Times New Roman"/>
          <w:sz w:val="24"/>
          <w:szCs w:val="24"/>
          <w:u w:val="single"/>
        </w:rPr>
        <w:t>American Historical Review</w:t>
      </w:r>
      <w:r w:rsidRPr="00D4483C">
        <w:rPr>
          <w:rFonts w:ascii="Times" w:hAnsi="Times" w:cs="Times New Roman"/>
          <w:sz w:val="24"/>
          <w:szCs w:val="24"/>
        </w:rPr>
        <w:t xml:space="preserve"> (Spring 2018)</w:t>
      </w:r>
    </w:p>
    <w:p w14:paraId="4013BE25" w14:textId="62CDE45A" w:rsidR="002B0EA5" w:rsidRPr="00D4483C" w:rsidRDefault="002B0EA5" w:rsidP="00961B47">
      <w:pPr>
        <w:spacing w:line="240" w:lineRule="auto"/>
        <w:rPr>
          <w:rFonts w:ascii="Times" w:hAnsi="Times" w:cs="Times New Roman"/>
          <w:sz w:val="24"/>
          <w:szCs w:val="24"/>
        </w:rPr>
      </w:pPr>
      <w:r w:rsidRPr="00D4483C">
        <w:rPr>
          <w:rFonts w:ascii="Times" w:hAnsi="Times" w:cs="Times New Roman"/>
          <w:sz w:val="24"/>
          <w:szCs w:val="24"/>
        </w:rPr>
        <w:t xml:space="preserve">April Haynes, </w:t>
      </w:r>
      <w:r w:rsidRPr="00D4483C">
        <w:rPr>
          <w:rFonts w:ascii="Times" w:hAnsi="Times" w:cs="Times New Roman"/>
          <w:sz w:val="24"/>
          <w:szCs w:val="24"/>
          <w:u w:val="single"/>
        </w:rPr>
        <w:t>Riotous Flesh</w:t>
      </w:r>
      <w:r w:rsidRPr="00D4483C">
        <w:rPr>
          <w:rFonts w:ascii="Times" w:hAnsi="Times" w:cs="Times New Roman"/>
          <w:sz w:val="24"/>
          <w:szCs w:val="24"/>
        </w:rPr>
        <w:t xml:space="preserve">, </w:t>
      </w:r>
      <w:r w:rsidR="00E7607D" w:rsidRPr="00D4483C">
        <w:rPr>
          <w:rFonts w:ascii="Times" w:hAnsi="Times" w:cs="Times New Roman"/>
          <w:sz w:val="24"/>
          <w:szCs w:val="24"/>
          <w:u w:val="single"/>
        </w:rPr>
        <w:t>Bulletin of</w:t>
      </w:r>
      <w:r w:rsidRPr="00D4483C">
        <w:rPr>
          <w:rFonts w:ascii="Times" w:hAnsi="Times" w:cs="Times New Roman"/>
          <w:sz w:val="24"/>
          <w:szCs w:val="24"/>
          <w:u w:val="single"/>
        </w:rPr>
        <w:t xml:space="preserve"> the History of Medicine</w:t>
      </w:r>
      <w:r w:rsidR="00BA175A" w:rsidRPr="00D4483C">
        <w:rPr>
          <w:rFonts w:ascii="Times" w:hAnsi="Times" w:cs="Times New Roman"/>
          <w:sz w:val="24"/>
          <w:szCs w:val="24"/>
        </w:rPr>
        <w:t>, 2017</w:t>
      </w:r>
    </w:p>
    <w:p w14:paraId="20413B01" w14:textId="0FBE2B5D" w:rsidR="00AB6C6D" w:rsidRPr="00D4483C" w:rsidRDefault="00E7607D" w:rsidP="00DD799A">
      <w:pPr>
        <w:spacing w:line="240" w:lineRule="auto"/>
        <w:ind w:left="720" w:hanging="720"/>
        <w:rPr>
          <w:rFonts w:ascii="Times" w:hAnsi="Times" w:cs="Times New Roman"/>
          <w:sz w:val="24"/>
          <w:szCs w:val="24"/>
          <w:u w:val="single"/>
        </w:rPr>
      </w:pPr>
      <w:r w:rsidRPr="00D4483C">
        <w:rPr>
          <w:rFonts w:ascii="Times" w:hAnsi="Times" w:cs="Times New Roman"/>
          <w:sz w:val="24"/>
          <w:szCs w:val="24"/>
        </w:rPr>
        <w:t xml:space="preserve">Ann McGrath, </w:t>
      </w:r>
      <w:r w:rsidRPr="00D4483C">
        <w:rPr>
          <w:rFonts w:ascii="Times" w:hAnsi="Times" w:cs="Times New Roman"/>
          <w:sz w:val="24"/>
          <w:szCs w:val="24"/>
          <w:u w:val="single"/>
        </w:rPr>
        <w:t>Illicit Love: Interracial Sex and Marriage in the United States and Australia</w:t>
      </w:r>
      <w:r w:rsidR="00BA175A" w:rsidRPr="00D4483C">
        <w:rPr>
          <w:rFonts w:ascii="Times" w:hAnsi="Times" w:cs="Times New Roman"/>
          <w:sz w:val="24"/>
          <w:szCs w:val="24"/>
        </w:rPr>
        <w:t xml:space="preserve">, in </w:t>
      </w:r>
      <w:r w:rsidR="00BA175A" w:rsidRPr="00D4483C">
        <w:rPr>
          <w:rFonts w:ascii="Times" w:hAnsi="Times" w:cs="Times New Roman"/>
          <w:sz w:val="24"/>
          <w:szCs w:val="24"/>
          <w:u w:val="single"/>
        </w:rPr>
        <w:t>Journal of American History</w:t>
      </w:r>
      <w:r w:rsidR="00BA175A" w:rsidRPr="00D4483C">
        <w:rPr>
          <w:rFonts w:ascii="Times" w:hAnsi="Times" w:cs="Times New Roman"/>
          <w:sz w:val="24"/>
          <w:szCs w:val="24"/>
        </w:rPr>
        <w:t>, 2017</w:t>
      </w:r>
    </w:p>
    <w:p w14:paraId="54137CC9" w14:textId="64A8E2AB" w:rsidR="002942E7" w:rsidRPr="00D4483C" w:rsidRDefault="002942E7"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Sarah Roth, </w:t>
      </w:r>
      <w:r w:rsidRPr="00D4483C">
        <w:rPr>
          <w:rFonts w:ascii="Times" w:hAnsi="Times" w:cs="Times New Roman"/>
          <w:sz w:val="24"/>
          <w:szCs w:val="24"/>
          <w:u w:val="single"/>
        </w:rPr>
        <w:t>Gender and Race in Antebellum Popular Culture</w:t>
      </w:r>
      <w:r w:rsidR="006B477B" w:rsidRPr="00D4483C">
        <w:rPr>
          <w:rFonts w:ascii="Times" w:hAnsi="Times" w:cs="Times New Roman"/>
          <w:sz w:val="24"/>
          <w:szCs w:val="24"/>
        </w:rPr>
        <w:t xml:space="preserve">, in </w:t>
      </w:r>
      <w:r w:rsidR="006B477B" w:rsidRPr="00D4483C">
        <w:rPr>
          <w:rFonts w:ascii="Times" w:hAnsi="Times" w:cs="Times New Roman"/>
          <w:sz w:val="24"/>
          <w:szCs w:val="24"/>
          <w:u w:val="single"/>
        </w:rPr>
        <w:t>Journal of American History</w:t>
      </w:r>
      <w:r w:rsidR="006B477B" w:rsidRPr="00D4483C">
        <w:rPr>
          <w:rFonts w:ascii="Times" w:hAnsi="Times" w:cs="Times New Roman"/>
          <w:sz w:val="24"/>
          <w:szCs w:val="24"/>
        </w:rPr>
        <w:t>, 2016</w:t>
      </w:r>
    </w:p>
    <w:p w14:paraId="5F76EF35" w14:textId="7D0F2404" w:rsidR="004C2A51" w:rsidRPr="00D4483C" w:rsidRDefault="004C2A51"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Rachel Cleves, </w:t>
      </w:r>
      <w:r w:rsidRPr="00D4483C">
        <w:rPr>
          <w:rFonts w:ascii="Times" w:hAnsi="Times" w:cs="Times New Roman"/>
          <w:sz w:val="24"/>
          <w:szCs w:val="24"/>
          <w:u w:val="single"/>
        </w:rPr>
        <w:t>Charity and Sylvia</w:t>
      </w:r>
      <w:r w:rsidR="006B477B" w:rsidRPr="00D4483C">
        <w:rPr>
          <w:rFonts w:ascii="Times" w:hAnsi="Times" w:cs="Times New Roman"/>
          <w:sz w:val="24"/>
          <w:szCs w:val="24"/>
          <w:u w:val="single"/>
        </w:rPr>
        <w:t xml:space="preserve">, </w:t>
      </w:r>
      <w:r w:rsidR="006B477B" w:rsidRPr="00D4483C">
        <w:rPr>
          <w:rFonts w:ascii="Times" w:hAnsi="Times" w:cs="Times New Roman"/>
          <w:sz w:val="24"/>
          <w:szCs w:val="24"/>
        </w:rPr>
        <w:t xml:space="preserve">“Love’s Labor Found,” </w:t>
      </w:r>
      <w:r w:rsidR="006B477B" w:rsidRPr="00D4483C">
        <w:rPr>
          <w:rFonts w:ascii="Times" w:hAnsi="Times" w:cs="Times New Roman"/>
          <w:sz w:val="24"/>
          <w:szCs w:val="24"/>
          <w:u w:val="single"/>
        </w:rPr>
        <w:t>Reviews in American History</w:t>
      </w:r>
      <w:r w:rsidR="006B477B" w:rsidRPr="00D4483C">
        <w:rPr>
          <w:rFonts w:ascii="Times" w:hAnsi="Times" w:cs="Times New Roman"/>
          <w:sz w:val="24"/>
          <w:szCs w:val="24"/>
        </w:rPr>
        <w:t>, March 2016</w:t>
      </w:r>
    </w:p>
    <w:p w14:paraId="2AB818D8" w14:textId="24DDF2A5" w:rsidR="00DA0972" w:rsidRPr="00D4483C" w:rsidRDefault="009B66BF" w:rsidP="00961B47">
      <w:pPr>
        <w:spacing w:line="240" w:lineRule="auto"/>
        <w:rPr>
          <w:rFonts w:ascii="Times" w:hAnsi="Times" w:cs="Times New Roman"/>
          <w:sz w:val="24"/>
          <w:szCs w:val="24"/>
        </w:rPr>
      </w:pPr>
      <w:r w:rsidRPr="00D4483C">
        <w:rPr>
          <w:rFonts w:ascii="Times" w:hAnsi="Times" w:cs="Times New Roman"/>
          <w:sz w:val="24"/>
          <w:szCs w:val="24"/>
        </w:rPr>
        <w:t xml:space="preserve">Kenneth Lockridge, </w:t>
      </w:r>
      <w:r w:rsidRPr="00D4483C">
        <w:rPr>
          <w:rFonts w:ascii="Times" w:hAnsi="Times" w:cs="Times New Roman"/>
          <w:sz w:val="24"/>
          <w:szCs w:val="24"/>
          <w:u w:val="single"/>
        </w:rPr>
        <w:t>On the Sources of Patriarchal Rage</w:t>
      </w:r>
      <w:r w:rsidR="008518BB" w:rsidRPr="00D4483C">
        <w:rPr>
          <w:rFonts w:ascii="Times" w:hAnsi="Times" w:cs="Times New Roman"/>
          <w:sz w:val="24"/>
          <w:szCs w:val="24"/>
        </w:rPr>
        <w:t xml:space="preserve"> </w:t>
      </w:r>
    </w:p>
    <w:p w14:paraId="739DDAE0" w14:textId="77777777" w:rsidR="009B66BF" w:rsidRPr="00D4483C" w:rsidRDefault="009B66BF" w:rsidP="00961B47">
      <w:pPr>
        <w:spacing w:line="240" w:lineRule="auto"/>
        <w:rPr>
          <w:rFonts w:ascii="Times" w:hAnsi="Times" w:cs="Times New Roman"/>
          <w:sz w:val="24"/>
          <w:szCs w:val="24"/>
          <w:u w:val="single"/>
        </w:rPr>
      </w:pPr>
      <w:r w:rsidRPr="00D4483C">
        <w:rPr>
          <w:rFonts w:ascii="Times" w:hAnsi="Times" w:cs="Times New Roman"/>
          <w:sz w:val="24"/>
          <w:szCs w:val="24"/>
        </w:rPr>
        <w:t xml:space="preserve">Cornelia Hughes Dayton, </w:t>
      </w:r>
      <w:r w:rsidRPr="00D4483C">
        <w:rPr>
          <w:rFonts w:ascii="Times" w:hAnsi="Times" w:cs="Times New Roman"/>
          <w:sz w:val="24"/>
          <w:szCs w:val="24"/>
          <w:u w:val="single"/>
        </w:rPr>
        <w:t>Women Before the Bar</w:t>
      </w:r>
    </w:p>
    <w:p w14:paraId="09E2BD5D" w14:textId="77777777" w:rsidR="009B66BF" w:rsidRPr="00D4483C" w:rsidRDefault="009B66BF" w:rsidP="00961B47">
      <w:pPr>
        <w:spacing w:line="240" w:lineRule="auto"/>
        <w:rPr>
          <w:rFonts w:ascii="Times" w:hAnsi="Times" w:cs="Times New Roman"/>
          <w:sz w:val="24"/>
          <w:szCs w:val="24"/>
          <w:u w:val="single"/>
        </w:rPr>
      </w:pPr>
      <w:r w:rsidRPr="00D4483C">
        <w:rPr>
          <w:rFonts w:ascii="Times" w:hAnsi="Times" w:cs="Times New Roman"/>
          <w:sz w:val="24"/>
          <w:szCs w:val="24"/>
        </w:rPr>
        <w:t xml:space="preserve">Annette Gordon-Reed, </w:t>
      </w:r>
      <w:r w:rsidRPr="00D4483C">
        <w:rPr>
          <w:rFonts w:ascii="Times" w:hAnsi="Times" w:cs="Times New Roman"/>
          <w:sz w:val="24"/>
          <w:szCs w:val="24"/>
          <w:u w:val="single"/>
        </w:rPr>
        <w:t>Thomas Jefferson and Sally Hemings: An American Controversy</w:t>
      </w:r>
    </w:p>
    <w:p w14:paraId="5A87412C" w14:textId="77777777" w:rsidR="009B66BF" w:rsidRPr="00D4483C" w:rsidRDefault="009B66BF" w:rsidP="00961B47">
      <w:pPr>
        <w:spacing w:line="240" w:lineRule="auto"/>
        <w:rPr>
          <w:rFonts w:ascii="Times" w:hAnsi="Times" w:cs="Times New Roman"/>
          <w:sz w:val="24"/>
          <w:szCs w:val="24"/>
        </w:rPr>
      </w:pPr>
      <w:r w:rsidRPr="00D4483C">
        <w:rPr>
          <w:rFonts w:ascii="Times" w:hAnsi="Times" w:cs="Times New Roman"/>
          <w:sz w:val="24"/>
          <w:szCs w:val="24"/>
        </w:rPr>
        <w:t xml:space="preserve">Mary Beth Norton, </w:t>
      </w:r>
      <w:r w:rsidRPr="00D4483C">
        <w:rPr>
          <w:rFonts w:ascii="Times" w:hAnsi="Times" w:cs="Times New Roman"/>
          <w:sz w:val="24"/>
          <w:szCs w:val="24"/>
          <w:u w:val="single"/>
        </w:rPr>
        <w:t>In the Devil’s Snare</w:t>
      </w:r>
    </w:p>
    <w:p w14:paraId="11DC0B28" w14:textId="77777777" w:rsidR="009B66BF" w:rsidRPr="00D4483C" w:rsidRDefault="009B66BF" w:rsidP="00961B47">
      <w:pPr>
        <w:spacing w:line="240" w:lineRule="auto"/>
        <w:rPr>
          <w:rFonts w:ascii="Times" w:hAnsi="Times" w:cs="Times New Roman"/>
          <w:sz w:val="24"/>
          <w:szCs w:val="24"/>
        </w:rPr>
      </w:pPr>
      <w:r w:rsidRPr="00D4483C">
        <w:rPr>
          <w:rFonts w:ascii="Times" w:hAnsi="Times" w:cs="Times New Roman"/>
          <w:sz w:val="24"/>
          <w:szCs w:val="24"/>
        </w:rPr>
        <w:t xml:space="preserve">Richard </w:t>
      </w:r>
      <w:proofErr w:type="spellStart"/>
      <w:r w:rsidRPr="00D4483C">
        <w:rPr>
          <w:rFonts w:ascii="Times" w:hAnsi="Times" w:cs="Times New Roman"/>
          <w:sz w:val="24"/>
          <w:szCs w:val="24"/>
        </w:rPr>
        <w:t>Godbeer</w:t>
      </w:r>
      <w:proofErr w:type="spellEnd"/>
      <w:r w:rsidRPr="00D4483C">
        <w:rPr>
          <w:rFonts w:ascii="Times" w:hAnsi="Times" w:cs="Times New Roman"/>
          <w:sz w:val="24"/>
          <w:szCs w:val="24"/>
        </w:rPr>
        <w:t xml:space="preserve">, </w:t>
      </w:r>
      <w:r w:rsidRPr="00D4483C">
        <w:rPr>
          <w:rFonts w:ascii="Times" w:hAnsi="Times" w:cs="Times New Roman"/>
          <w:sz w:val="24"/>
          <w:szCs w:val="24"/>
          <w:u w:val="single"/>
        </w:rPr>
        <w:t>Sexual Revolution in Early America</w:t>
      </w:r>
    </w:p>
    <w:p w14:paraId="00B924E9" w14:textId="71B277B5" w:rsidR="00FD0199" w:rsidRPr="00D4483C" w:rsidRDefault="009B66BF" w:rsidP="00961B47">
      <w:pPr>
        <w:spacing w:line="240" w:lineRule="auto"/>
        <w:rPr>
          <w:rFonts w:ascii="Times" w:hAnsi="Times" w:cs="Times New Roman"/>
          <w:sz w:val="24"/>
          <w:szCs w:val="24"/>
        </w:rPr>
      </w:pPr>
      <w:r w:rsidRPr="00D4483C">
        <w:rPr>
          <w:rFonts w:ascii="Times" w:hAnsi="Times" w:cs="Times New Roman"/>
          <w:sz w:val="24"/>
          <w:szCs w:val="24"/>
        </w:rPr>
        <w:t xml:space="preserve">Betty Wood, </w:t>
      </w:r>
      <w:r w:rsidRPr="00D4483C">
        <w:rPr>
          <w:rFonts w:ascii="Times" w:hAnsi="Times" w:cs="Times New Roman"/>
          <w:sz w:val="24"/>
          <w:szCs w:val="24"/>
          <w:u w:val="single"/>
        </w:rPr>
        <w:t>Gender, Race, and Rank in a Revolutionary Age</w:t>
      </w:r>
    </w:p>
    <w:p w14:paraId="01A36FF5" w14:textId="77777777" w:rsidR="00B016DE" w:rsidRPr="00D4483C" w:rsidRDefault="00B016DE" w:rsidP="00B016DE">
      <w:pPr>
        <w:spacing w:line="240" w:lineRule="auto"/>
        <w:jc w:val="center"/>
        <w:rPr>
          <w:rFonts w:ascii="Times" w:hAnsi="Times" w:cs="Times New Roman"/>
          <w:b/>
          <w:bCs/>
          <w:sz w:val="24"/>
          <w:szCs w:val="24"/>
        </w:rPr>
      </w:pPr>
    </w:p>
    <w:p w14:paraId="5A96F160" w14:textId="77777777" w:rsidR="00DB27F7" w:rsidRDefault="00DB27F7">
      <w:pPr>
        <w:rPr>
          <w:rFonts w:ascii="Times" w:hAnsi="Times" w:cs="Times New Roman"/>
          <w:b/>
          <w:bCs/>
          <w:sz w:val="24"/>
          <w:szCs w:val="24"/>
        </w:rPr>
      </w:pPr>
      <w:r>
        <w:rPr>
          <w:rFonts w:ascii="Times" w:hAnsi="Times" w:cs="Times New Roman"/>
          <w:b/>
          <w:bCs/>
          <w:sz w:val="24"/>
          <w:szCs w:val="24"/>
        </w:rPr>
        <w:br w:type="page"/>
      </w:r>
    </w:p>
    <w:p w14:paraId="34F0580C" w14:textId="600FD623" w:rsidR="00551931" w:rsidRPr="00D4483C" w:rsidRDefault="00551931" w:rsidP="00B016DE">
      <w:pPr>
        <w:spacing w:line="240" w:lineRule="auto"/>
        <w:jc w:val="center"/>
        <w:rPr>
          <w:rFonts w:ascii="Times" w:hAnsi="Times" w:cs="Times New Roman"/>
          <w:b/>
          <w:bCs/>
          <w:sz w:val="24"/>
          <w:szCs w:val="24"/>
        </w:rPr>
      </w:pPr>
      <w:r w:rsidRPr="00D4483C">
        <w:rPr>
          <w:rFonts w:ascii="Times" w:hAnsi="Times" w:cs="Times New Roman"/>
          <w:b/>
          <w:bCs/>
          <w:sz w:val="24"/>
          <w:szCs w:val="24"/>
        </w:rPr>
        <w:lastRenderedPageBreak/>
        <w:t>PRESENTATIONS</w:t>
      </w:r>
    </w:p>
    <w:p w14:paraId="5B134EB5" w14:textId="486C407D" w:rsidR="00E97398" w:rsidRDefault="00551931" w:rsidP="00961B47">
      <w:pPr>
        <w:spacing w:line="240" w:lineRule="auto"/>
        <w:rPr>
          <w:rFonts w:ascii="Times" w:hAnsi="Times" w:cs="Times New Roman"/>
          <w:b/>
          <w:bCs/>
          <w:sz w:val="24"/>
          <w:szCs w:val="24"/>
        </w:rPr>
      </w:pPr>
      <w:r w:rsidRPr="00D4483C">
        <w:rPr>
          <w:rFonts w:ascii="Times" w:hAnsi="Times" w:cs="Times New Roman"/>
          <w:b/>
          <w:bCs/>
          <w:sz w:val="24"/>
          <w:szCs w:val="24"/>
        </w:rPr>
        <w:t>Keynotes and Invited Lectures</w:t>
      </w:r>
    </w:p>
    <w:p w14:paraId="33B4922B" w14:textId="315838B0" w:rsidR="00A52BD8" w:rsidRDefault="00A52BD8" w:rsidP="00A52BD8">
      <w:pPr>
        <w:spacing w:after="0" w:line="240" w:lineRule="auto"/>
        <w:rPr>
          <w:rFonts w:ascii="Times" w:hAnsi="Times" w:cs="Times New Roman"/>
          <w:bCs/>
          <w:sz w:val="24"/>
          <w:szCs w:val="24"/>
        </w:rPr>
      </w:pPr>
      <w:r w:rsidRPr="00A52BD8">
        <w:rPr>
          <w:rFonts w:ascii="Times" w:hAnsi="Times" w:cs="Times New Roman"/>
          <w:bCs/>
          <w:sz w:val="24"/>
          <w:szCs w:val="24"/>
        </w:rPr>
        <w:t>“Women and Colonization: Early Encounters in the</w:t>
      </w:r>
      <w:r>
        <w:rPr>
          <w:rFonts w:ascii="Times" w:hAnsi="Times" w:cs="Times New Roman"/>
          <w:bCs/>
          <w:sz w:val="24"/>
          <w:szCs w:val="24"/>
        </w:rPr>
        <w:t xml:space="preserve"> </w:t>
      </w:r>
      <w:r w:rsidRPr="00A52BD8">
        <w:rPr>
          <w:rFonts w:ascii="Times" w:hAnsi="Times" w:cs="Times New Roman"/>
          <w:bCs/>
          <w:sz w:val="24"/>
          <w:szCs w:val="24"/>
        </w:rPr>
        <w:t>American Colonies” NEH Institute for</w:t>
      </w:r>
    </w:p>
    <w:p w14:paraId="7BF2CE94" w14:textId="5DB55F2C" w:rsidR="00A52BD8" w:rsidRDefault="00A52BD8" w:rsidP="00A52BD8">
      <w:pPr>
        <w:spacing w:after="0" w:line="240" w:lineRule="auto"/>
        <w:ind w:firstLine="720"/>
        <w:rPr>
          <w:rFonts w:ascii="Times" w:hAnsi="Times" w:cs="Times New Roman"/>
          <w:bCs/>
          <w:sz w:val="24"/>
          <w:szCs w:val="24"/>
        </w:rPr>
      </w:pPr>
      <w:r w:rsidRPr="00A52BD8">
        <w:rPr>
          <w:rFonts w:ascii="Times" w:hAnsi="Times" w:cs="Times New Roman"/>
          <w:bCs/>
          <w:sz w:val="24"/>
          <w:szCs w:val="24"/>
        </w:rPr>
        <w:t>School Teachers, New York Historical Society, July 2021</w:t>
      </w:r>
    </w:p>
    <w:p w14:paraId="1211059C" w14:textId="77777777" w:rsidR="00A52BD8" w:rsidRPr="00A52BD8" w:rsidRDefault="00A52BD8" w:rsidP="00A52BD8">
      <w:pPr>
        <w:spacing w:after="0" w:line="240" w:lineRule="auto"/>
        <w:ind w:firstLine="720"/>
        <w:rPr>
          <w:rFonts w:ascii="Times" w:hAnsi="Times" w:cs="Times New Roman"/>
          <w:bCs/>
          <w:sz w:val="24"/>
          <w:szCs w:val="24"/>
        </w:rPr>
      </w:pPr>
    </w:p>
    <w:p w14:paraId="0C0EBCA7" w14:textId="11175D8A" w:rsidR="00D15EB0" w:rsidRPr="00A52BD8" w:rsidRDefault="00A52BD8" w:rsidP="00961B47">
      <w:pPr>
        <w:spacing w:line="240" w:lineRule="auto"/>
        <w:rPr>
          <w:rFonts w:ascii="Times" w:hAnsi="Times" w:cs="Times New Roman"/>
          <w:bCs/>
          <w:sz w:val="24"/>
          <w:szCs w:val="24"/>
        </w:rPr>
      </w:pPr>
      <w:r>
        <w:rPr>
          <w:rFonts w:ascii="Times" w:hAnsi="Times" w:cs="Times New Roman"/>
          <w:bCs/>
          <w:sz w:val="24"/>
          <w:szCs w:val="24"/>
        </w:rPr>
        <w:t>“</w:t>
      </w:r>
      <w:r w:rsidRPr="00A52BD8">
        <w:rPr>
          <w:rFonts w:ascii="Times" w:hAnsi="Times" w:cs="Times New Roman"/>
          <w:bCs/>
          <w:sz w:val="24"/>
          <w:szCs w:val="24"/>
        </w:rPr>
        <w:t>Gender and Race in Early America,</w:t>
      </w:r>
      <w:r>
        <w:rPr>
          <w:rFonts w:ascii="Times" w:hAnsi="Times" w:cs="Times New Roman"/>
          <w:bCs/>
          <w:sz w:val="24"/>
          <w:szCs w:val="24"/>
        </w:rPr>
        <w:t>”</w:t>
      </w:r>
      <w:r w:rsidRPr="00A52BD8">
        <w:rPr>
          <w:rFonts w:ascii="Times" w:hAnsi="Times" w:cs="Times New Roman"/>
          <w:bCs/>
          <w:sz w:val="24"/>
          <w:szCs w:val="24"/>
        </w:rPr>
        <w:t xml:space="preserve"> Mt. Vernon</w:t>
      </w:r>
      <w:r>
        <w:rPr>
          <w:rFonts w:ascii="Times" w:hAnsi="Times" w:cs="Times New Roman"/>
          <w:bCs/>
          <w:sz w:val="24"/>
          <w:szCs w:val="24"/>
        </w:rPr>
        <w:t xml:space="preserve"> </w:t>
      </w:r>
      <w:r w:rsidRPr="00A52BD8">
        <w:rPr>
          <w:rFonts w:ascii="Times" w:hAnsi="Times" w:cs="Times New Roman"/>
          <w:bCs/>
          <w:sz w:val="24"/>
          <w:szCs w:val="24"/>
        </w:rPr>
        <w:t>Teachers’ Workshop, June 2021</w:t>
      </w:r>
    </w:p>
    <w:p w14:paraId="5F4BE3BB" w14:textId="404102F5" w:rsidR="00001A0C" w:rsidRDefault="00BD683A" w:rsidP="00710EFF">
      <w:pPr>
        <w:spacing w:line="240" w:lineRule="auto"/>
        <w:ind w:left="720" w:hanging="720"/>
        <w:rPr>
          <w:rFonts w:ascii="Times" w:hAnsi="Times" w:cs="Times New Roman"/>
          <w:bCs/>
          <w:sz w:val="24"/>
          <w:szCs w:val="24"/>
        </w:rPr>
      </w:pPr>
      <w:r>
        <w:rPr>
          <w:rFonts w:ascii="Times" w:hAnsi="Times" w:cs="Times New Roman"/>
          <w:bCs/>
          <w:sz w:val="24"/>
          <w:szCs w:val="24"/>
        </w:rPr>
        <w:t xml:space="preserve"> </w:t>
      </w:r>
      <w:r w:rsidR="00001A0C">
        <w:rPr>
          <w:rFonts w:ascii="Times" w:hAnsi="Times" w:cs="Times New Roman"/>
          <w:bCs/>
          <w:sz w:val="24"/>
          <w:szCs w:val="24"/>
        </w:rPr>
        <w:t>“Gender and Race in Early America,” New York Historical Society Public School Teachers Workshop, January 2021</w:t>
      </w:r>
    </w:p>
    <w:p w14:paraId="461F6EC5" w14:textId="196377E8" w:rsidR="00F934A6" w:rsidRPr="0037527A" w:rsidRDefault="00F934A6" w:rsidP="00710EFF">
      <w:pPr>
        <w:spacing w:line="240" w:lineRule="auto"/>
        <w:ind w:left="720" w:hanging="720"/>
        <w:rPr>
          <w:rFonts w:ascii="Times" w:hAnsi="Times" w:cs="Times New Roman"/>
          <w:bCs/>
          <w:sz w:val="24"/>
          <w:szCs w:val="24"/>
        </w:rPr>
      </w:pPr>
      <w:r>
        <w:rPr>
          <w:rFonts w:ascii="Times" w:hAnsi="Times" w:cs="Times New Roman"/>
          <w:bCs/>
          <w:sz w:val="24"/>
          <w:szCs w:val="24"/>
        </w:rPr>
        <w:t>“Competing Agendas: Military Discipline, Hygiene, and Bodily Freedom in the Continental Army,” Valley Forge Seminar Series, January 2021</w:t>
      </w:r>
    </w:p>
    <w:p w14:paraId="3CCDBE3B" w14:textId="34BDF62F" w:rsidR="0037527A" w:rsidRPr="004E792E" w:rsidRDefault="004E792E" w:rsidP="004E792E">
      <w:pPr>
        <w:spacing w:line="240" w:lineRule="auto"/>
        <w:ind w:left="720" w:hanging="720"/>
      </w:pPr>
      <w:r w:rsidRPr="004E792E">
        <w:rPr>
          <w:rFonts w:ascii="Times New Roman" w:eastAsia="Times New Roman" w:hAnsi="Times New Roman" w:cs="Times New Roman"/>
          <w:color w:val="000000"/>
          <w:sz w:val="24"/>
          <w:szCs w:val="24"/>
          <w:shd w:val="clear" w:color="auto" w:fill="FFFFFF"/>
        </w:rPr>
        <w:t>"Colonizing Women: Women's Labor in Colonial North American spaces"</w:t>
      </w:r>
      <w:r>
        <w:rPr>
          <w:rFonts w:ascii="Times New Roman" w:eastAsia="Times New Roman" w:hAnsi="Times New Roman" w:cs="Times New Roman"/>
          <w:sz w:val="24"/>
          <w:szCs w:val="24"/>
        </w:rPr>
        <w:t xml:space="preserve"> </w:t>
      </w:r>
      <w:r w:rsidR="001B249A" w:rsidRPr="0050198B">
        <w:rPr>
          <w:rFonts w:ascii="Times New Roman" w:hAnsi="Times New Roman" w:cs="Times New Roman"/>
          <w:bCs/>
          <w:sz w:val="24"/>
          <w:szCs w:val="24"/>
        </w:rPr>
        <w:t xml:space="preserve">at </w:t>
      </w:r>
      <w:r w:rsidR="001B249A" w:rsidRPr="0050198B">
        <w:rPr>
          <w:rFonts w:ascii="Times New Roman" w:hAnsi="Times New Roman" w:cs="Times New Roman"/>
          <w:sz w:val="24"/>
          <w:szCs w:val="24"/>
        </w:rPr>
        <w:t xml:space="preserve">Contested Foundations: Commemorating the </w:t>
      </w:r>
      <w:proofErr w:type="gramStart"/>
      <w:r w:rsidR="001B249A" w:rsidRPr="0050198B">
        <w:rPr>
          <w:rFonts w:ascii="Times New Roman" w:hAnsi="Times New Roman" w:cs="Times New Roman"/>
          <w:sz w:val="24"/>
          <w:szCs w:val="24"/>
        </w:rPr>
        <w:t>Red Letter</w:t>
      </w:r>
      <w:proofErr w:type="gramEnd"/>
      <w:r w:rsidR="001B249A" w:rsidRPr="0050198B">
        <w:rPr>
          <w:rFonts w:ascii="Times New Roman" w:hAnsi="Times New Roman" w:cs="Times New Roman"/>
          <w:sz w:val="24"/>
          <w:szCs w:val="24"/>
        </w:rPr>
        <w:t xml:space="preserve"> Year of 1619</w:t>
      </w:r>
      <w:r w:rsidRPr="0050198B">
        <w:rPr>
          <w:rFonts w:ascii="Times New Roman" w:hAnsi="Times New Roman" w:cs="Times New Roman"/>
          <w:sz w:val="24"/>
          <w:szCs w:val="24"/>
        </w:rPr>
        <w:t xml:space="preserve"> Conference</w:t>
      </w:r>
      <w:r w:rsidRPr="0050198B">
        <w:rPr>
          <w:rFonts w:ascii="Times New Roman" w:eastAsia="Times New Roman" w:hAnsi="Times New Roman" w:cs="Times New Roman"/>
          <w:bCs/>
          <w:color w:val="323130"/>
          <w:sz w:val="24"/>
          <w:szCs w:val="24"/>
          <w:shd w:val="clear" w:color="auto" w:fill="FAF9F8"/>
        </w:rPr>
        <w:t>,</w:t>
      </w:r>
      <w:r w:rsidRPr="004E792E">
        <w:rPr>
          <w:rFonts w:ascii="Times New Roman" w:eastAsia="Times New Roman" w:hAnsi="Times New Roman" w:cs="Times New Roman"/>
          <w:bCs/>
          <w:color w:val="323130"/>
          <w:sz w:val="24"/>
          <w:szCs w:val="24"/>
          <w:shd w:val="clear" w:color="auto" w:fill="FAF9F8"/>
        </w:rPr>
        <w:t xml:space="preserve"> </w:t>
      </w:r>
      <w:r w:rsidR="001B249A" w:rsidRPr="004E792E">
        <w:rPr>
          <w:rFonts w:ascii="Times New Roman" w:hAnsi="Times New Roman" w:cs="Times New Roman"/>
          <w:bCs/>
          <w:sz w:val="24"/>
          <w:szCs w:val="24"/>
        </w:rPr>
        <w:t>W</w:t>
      </w:r>
      <w:r w:rsidRPr="004E792E">
        <w:rPr>
          <w:rFonts w:ascii="Times New Roman" w:hAnsi="Times New Roman" w:cs="Times New Roman"/>
          <w:bCs/>
          <w:sz w:val="24"/>
          <w:szCs w:val="24"/>
        </w:rPr>
        <w:t xml:space="preserve">illiam </w:t>
      </w:r>
      <w:r w:rsidR="003E0ABF">
        <w:rPr>
          <w:rFonts w:ascii="Times New Roman" w:hAnsi="Times New Roman" w:cs="Times New Roman"/>
          <w:bCs/>
          <w:sz w:val="24"/>
          <w:szCs w:val="24"/>
        </w:rPr>
        <w:t xml:space="preserve">Andrews </w:t>
      </w:r>
      <w:r w:rsidR="0037527A" w:rsidRPr="004E792E">
        <w:rPr>
          <w:rFonts w:ascii="Times New Roman" w:hAnsi="Times New Roman" w:cs="Times New Roman"/>
          <w:bCs/>
          <w:sz w:val="24"/>
          <w:szCs w:val="24"/>
        </w:rPr>
        <w:t>Clark</w:t>
      </w:r>
      <w:r w:rsidR="0037527A" w:rsidRPr="0037527A">
        <w:rPr>
          <w:rFonts w:ascii="Times" w:hAnsi="Times" w:cs="Times New Roman"/>
          <w:bCs/>
          <w:sz w:val="24"/>
          <w:szCs w:val="24"/>
        </w:rPr>
        <w:t xml:space="preserve"> Library, Los Angeles, April 2020 (transferred to virtual format)</w:t>
      </w:r>
    </w:p>
    <w:p w14:paraId="5997D89B" w14:textId="7777777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“Colonial Settlers and Settler Colonialism,” New York Historical Society/New York School District, November 2019</w:t>
      </w:r>
    </w:p>
    <w:p w14:paraId="315DAA32" w14:textId="68A79A79"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“’To m</w:t>
      </w:r>
      <w:r w:rsidR="000E6DF6">
        <w:rPr>
          <w:rFonts w:ascii="Times" w:hAnsi="Times" w:cs="Times New Roman"/>
          <w:sz w:val="24"/>
          <w:szCs w:val="24"/>
        </w:rPr>
        <w:t>ake the men more settled’: T</w:t>
      </w:r>
      <w:r w:rsidR="00700A0D">
        <w:rPr>
          <w:rFonts w:ascii="Times" w:hAnsi="Times" w:cs="Times New Roman"/>
          <w:sz w:val="24"/>
          <w:szCs w:val="24"/>
        </w:rPr>
        <w:t xml:space="preserve">he Significance of Colonizing Women,” </w:t>
      </w:r>
      <w:r w:rsidR="00DD799A">
        <w:rPr>
          <w:rFonts w:ascii="Times" w:hAnsi="Times" w:cs="Times New Roman"/>
          <w:sz w:val="24"/>
          <w:szCs w:val="24"/>
        </w:rPr>
        <w:t xml:space="preserve">2019 </w:t>
      </w:r>
      <w:r w:rsidR="00700A0D">
        <w:rPr>
          <w:rFonts w:ascii="Times" w:hAnsi="Times" w:cs="Times New Roman"/>
          <w:sz w:val="24"/>
          <w:szCs w:val="24"/>
        </w:rPr>
        <w:t xml:space="preserve">George Washington Symposium, </w:t>
      </w:r>
      <w:r w:rsidRPr="00D4483C">
        <w:rPr>
          <w:rFonts w:ascii="Times" w:hAnsi="Times" w:cs="Times New Roman"/>
          <w:sz w:val="24"/>
          <w:szCs w:val="24"/>
        </w:rPr>
        <w:t>Mount Vernon, Virginia, October 2019</w:t>
      </w:r>
    </w:p>
    <w:p w14:paraId="71570B9D" w14:textId="6313ED39" w:rsidR="00551931" w:rsidRPr="00D4483C" w:rsidRDefault="00551931" w:rsidP="00710EFF">
      <w:pPr>
        <w:spacing w:line="240" w:lineRule="auto"/>
        <w:ind w:left="720" w:hanging="720"/>
        <w:rPr>
          <w:rFonts w:ascii="Times" w:hAnsi="Times" w:cs="Times New Roman"/>
          <w:sz w:val="24"/>
          <w:szCs w:val="24"/>
        </w:rPr>
      </w:pPr>
      <w:r w:rsidRPr="00D4483C">
        <w:rPr>
          <w:rFonts w:ascii="Times" w:hAnsi="Times" w:cs="Times New Roman"/>
          <w:sz w:val="24"/>
          <w:szCs w:val="24"/>
        </w:rPr>
        <w:t xml:space="preserve">“One Blood: Abolitionist Body Politics in an era of Race Pseudoscience,” </w:t>
      </w:r>
      <w:r w:rsidR="00DB27F7">
        <w:rPr>
          <w:rFonts w:ascii="Times" w:hAnsi="Times" w:cs="Times New Roman"/>
          <w:sz w:val="24"/>
          <w:szCs w:val="24"/>
        </w:rPr>
        <w:t>K</w:t>
      </w:r>
      <w:r w:rsidRPr="00D4483C">
        <w:rPr>
          <w:rFonts w:ascii="Times" w:hAnsi="Times" w:cs="Times New Roman"/>
          <w:sz w:val="24"/>
          <w:szCs w:val="24"/>
        </w:rPr>
        <w:t>eynote talk, Australia New Zealand American Studies Association Conference, University of Auckland, Auckland New Zealand, July 2019</w:t>
      </w:r>
    </w:p>
    <w:p w14:paraId="49BDC5C1" w14:textId="191B5689"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“Colonizing Women,”</w:t>
      </w:r>
      <w:r w:rsidR="00297017">
        <w:rPr>
          <w:rFonts w:ascii="Times" w:hAnsi="Times" w:cs="Times New Roman"/>
          <w:sz w:val="24"/>
          <w:szCs w:val="24"/>
        </w:rPr>
        <w:t xml:space="preserve"> Tenacious Women Lecture, </w:t>
      </w:r>
      <w:r w:rsidRPr="00D4483C">
        <w:rPr>
          <w:rFonts w:ascii="Times" w:hAnsi="Times" w:cs="Times New Roman"/>
          <w:sz w:val="24"/>
          <w:szCs w:val="24"/>
        </w:rPr>
        <w:t>Jamestown</w:t>
      </w:r>
      <w:r w:rsidR="00297017">
        <w:rPr>
          <w:rFonts w:ascii="Times" w:hAnsi="Times" w:cs="Times New Roman"/>
          <w:sz w:val="24"/>
          <w:szCs w:val="24"/>
        </w:rPr>
        <w:t xml:space="preserve"> </w:t>
      </w:r>
      <w:proofErr w:type="gramStart"/>
      <w:r w:rsidR="00297017">
        <w:rPr>
          <w:rFonts w:ascii="Times" w:hAnsi="Times" w:cs="Times New Roman"/>
          <w:sz w:val="24"/>
          <w:szCs w:val="24"/>
        </w:rPr>
        <w:t xml:space="preserve">Settlement, </w:t>
      </w:r>
      <w:r w:rsidRPr="00D4483C">
        <w:rPr>
          <w:rFonts w:ascii="Times" w:hAnsi="Times" w:cs="Times New Roman"/>
          <w:sz w:val="24"/>
          <w:szCs w:val="24"/>
        </w:rPr>
        <w:t xml:space="preserve"> </w:t>
      </w:r>
      <w:r w:rsidR="00297017">
        <w:rPr>
          <w:rFonts w:ascii="Times" w:hAnsi="Times" w:cs="Times New Roman"/>
          <w:sz w:val="24"/>
          <w:szCs w:val="24"/>
        </w:rPr>
        <w:t>Jamestown</w:t>
      </w:r>
      <w:proofErr w:type="gramEnd"/>
      <w:r w:rsidR="00297017">
        <w:rPr>
          <w:rFonts w:ascii="Times" w:hAnsi="Times" w:cs="Times New Roman"/>
          <w:sz w:val="24"/>
          <w:szCs w:val="24"/>
        </w:rPr>
        <w:t xml:space="preserve">, </w:t>
      </w:r>
      <w:r w:rsidRPr="00D4483C">
        <w:rPr>
          <w:rFonts w:ascii="Times" w:hAnsi="Times" w:cs="Times New Roman"/>
          <w:sz w:val="24"/>
          <w:szCs w:val="24"/>
        </w:rPr>
        <w:t>Virginia, May 2019</w:t>
      </w:r>
    </w:p>
    <w:p w14:paraId="0D991E2F" w14:textId="7777777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“The History of Slavery,” introductory lecture for Jordi </w:t>
      </w:r>
      <w:proofErr w:type="spellStart"/>
      <w:r w:rsidRPr="00D4483C">
        <w:rPr>
          <w:rFonts w:ascii="Times" w:hAnsi="Times" w:cs="Times New Roman"/>
          <w:sz w:val="24"/>
          <w:szCs w:val="24"/>
        </w:rPr>
        <w:t>Savall’s</w:t>
      </w:r>
      <w:proofErr w:type="spellEnd"/>
      <w:r w:rsidRPr="00D4483C">
        <w:rPr>
          <w:rFonts w:ascii="Times" w:hAnsi="Times" w:cs="Times New Roman"/>
          <w:sz w:val="24"/>
          <w:szCs w:val="24"/>
        </w:rPr>
        <w:t xml:space="preserve"> “Routes of Slavery,” Annenberg Center for Performing Arts, University of Pennsylvania, November 2018</w:t>
      </w:r>
    </w:p>
    <w:p w14:paraId="46279DCE" w14:textId="7777777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(with </w:t>
      </w:r>
      <w:proofErr w:type="spellStart"/>
      <w:r w:rsidRPr="00D4483C">
        <w:rPr>
          <w:rFonts w:ascii="Times" w:hAnsi="Times" w:cs="Times New Roman"/>
          <w:sz w:val="24"/>
          <w:szCs w:val="24"/>
        </w:rPr>
        <w:t>VanJessica</w:t>
      </w:r>
      <w:proofErr w:type="spellEnd"/>
      <w:r w:rsidRPr="00D4483C">
        <w:rPr>
          <w:rFonts w:ascii="Times" w:hAnsi="Times" w:cs="Times New Roman"/>
          <w:sz w:val="24"/>
          <w:szCs w:val="24"/>
        </w:rPr>
        <w:t xml:space="preserve"> Gladney) “Penn and Slavery Project,” Bryn </w:t>
      </w:r>
      <w:proofErr w:type="spellStart"/>
      <w:r w:rsidRPr="00D4483C">
        <w:rPr>
          <w:rFonts w:ascii="Times" w:hAnsi="Times" w:cs="Times New Roman"/>
          <w:sz w:val="24"/>
          <w:szCs w:val="24"/>
        </w:rPr>
        <w:t>Mawr</w:t>
      </w:r>
      <w:proofErr w:type="spellEnd"/>
      <w:r w:rsidRPr="00D4483C">
        <w:rPr>
          <w:rFonts w:ascii="Times" w:hAnsi="Times" w:cs="Times New Roman"/>
          <w:sz w:val="24"/>
          <w:szCs w:val="24"/>
        </w:rPr>
        <w:t xml:space="preserve"> College, November 2018</w:t>
      </w:r>
    </w:p>
    <w:p w14:paraId="78DDD288" w14:textId="7777777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"Undoing Slavery," Keynote, Engendering the Atlantic Conference, New York University, April 21, 2018</w:t>
      </w:r>
    </w:p>
    <w:p w14:paraId="70E29E6B" w14:textId="7777777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"Undoing Slavery," Keynote, Race and Class in Britain and Early America Conference, University of Paris 8, March 22, 2018</w:t>
      </w:r>
    </w:p>
    <w:p w14:paraId="40E4682E" w14:textId="0E80850B"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"What's Laundry Got to Do with it?" Women's Health and Hygiene, Washington Crossing, March 3, 2018</w:t>
      </w:r>
    </w:p>
    <w:p w14:paraId="60256C67" w14:textId="7777777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Frank L. </w:t>
      </w:r>
      <w:proofErr w:type="spellStart"/>
      <w:r w:rsidRPr="00D4483C">
        <w:rPr>
          <w:rFonts w:ascii="Times" w:hAnsi="Times" w:cs="Times New Roman"/>
          <w:sz w:val="24"/>
          <w:szCs w:val="24"/>
        </w:rPr>
        <w:t>Klement</w:t>
      </w:r>
      <w:proofErr w:type="spellEnd"/>
      <w:r w:rsidRPr="00D4483C">
        <w:rPr>
          <w:rFonts w:ascii="Times" w:hAnsi="Times" w:cs="Times New Roman"/>
          <w:sz w:val="24"/>
          <w:szCs w:val="24"/>
        </w:rPr>
        <w:t xml:space="preserve"> Lecture, "Undoing Slavery: Abolition and the Argument over Humanity" Marquette University, October 30, 2017</w:t>
      </w:r>
    </w:p>
    <w:p w14:paraId="6133096E" w14:textId="382FFC9C"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“Undoing Slavery: Blood, Self-Sovereignty, and Human Rights,” Invited Lecture, University of Virginia, April 19, 2017.</w:t>
      </w:r>
    </w:p>
    <w:p w14:paraId="5D5181E6" w14:textId="66B61360" w:rsidR="009355A0" w:rsidRPr="00D4483C" w:rsidRDefault="009355A0" w:rsidP="000E6DF6">
      <w:pPr>
        <w:widowControl w:val="0"/>
        <w:autoSpaceDE w:val="0"/>
        <w:autoSpaceDN w:val="0"/>
        <w:adjustRightInd w:val="0"/>
        <w:spacing w:line="240" w:lineRule="auto"/>
        <w:ind w:left="720" w:hanging="720"/>
        <w:rPr>
          <w:rFonts w:ascii="Times" w:hAnsi="Times" w:cs="Times New Roman"/>
          <w:sz w:val="24"/>
          <w:szCs w:val="24"/>
        </w:rPr>
      </w:pPr>
      <w:r w:rsidRPr="00D4483C">
        <w:rPr>
          <w:rFonts w:ascii="Times" w:hAnsi="Times" w:cs="Times New Roman"/>
          <w:sz w:val="24"/>
          <w:szCs w:val="24"/>
        </w:rPr>
        <w:lastRenderedPageBreak/>
        <w:t>Panelist, “</w:t>
      </w:r>
      <w:r w:rsidRPr="00D4483C">
        <w:rPr>
          <w:rFonts w:ascii="Times" w:hAnsi="Times" w:cs="Times New Roman"/>
          <w:bCs/>
          <w:color w:val="191919"/>
          <w:sz w:val="24"/>
          <w:szCs w:val="24"/>
        </w:rPr>
        <w:t>Blood, Belonging, Citizenship, and Legal Personhood in the Early Republic:</w:t>
      </w:r>
      <w:r w:rsidR="00B3590A">
        <w:rPr>
          <w:rFonts w:ascii="Times" w:hAnsi="Times" w:cs="Times New Roman"/>
          <w:bCs/>
          <w:color w:val="191919"/>
          <w:sz w:val="24"/>
          <w:szCs w:val="24"/>
        </w:rPr>
        <w:t xml:space="preserve"> </w:t>
      </w:r>
      <w:r w:rsidRPr="00D4483C">
        <w:rPr>
          <w:rFonts w:ascii="Times" w:hAnsi="Times" w:cs="Times New Roman"/>
          <w:bCs/>
          <w:color w:val="191919"/>
          <w:sz w:val="24"/>
          <w:szCs w:val="24"/>
        </w:rPr>
        <w:t>A Roundtable,</w:t>
      </w:r>
      <w:r w:rsidRPr="00D4483C">
        <w:rPr>
          <w:rFonts w:ascii="Times" w:hAnsi="Times" w:cs="Times New Roman"/>
          <w:sz w:val="24"/>
          <w:szCs w:val="24"/>
        </w:rPr>
        <w:t>” Society for Historians of the Early American Republic, July 2016</w:t>
      </w:r>
    </w:p>
    <w:p w14:paraId="23FAB175" w14:textId="1AF1372A" w:rsidR="00551931" w:rsidRPr="00D4483C" w:rsidRDefault="009355A0"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 </w:t>
      </w:r>
      <w:r w:rsidR="00551931" w:rsidRPr="00D4483C">
        <w:rPr>
          <w:rFonts w:ascii="Times" w:hAnsi="Times" w:cs="Times New Roman"/>
          <w:sz w:val="24"/>
          <w:szCs w:val="24"/>
        </w:rPr>
        <w:t>“Undoing Slavery: Abolitionist Body Politics and Human Rights,” Invited Lecture, Yale University, April 13, 2016.</w:t>
      </w:r>
    </w:p>
    <w:p w14:paraId="0E187F93" w14:textId="7777777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“Abolitionist Body Politics: One Blood, Maternal Tears, and Free Produce,” Draper Lecture, University of Connecticut, April 29, 2015.</w:t>
      </w:r>
    </w:p>
    <w:p w14:paraId="0912F3A2" w14:textId="7FADD527"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“What’s Laundry Got to do with it?” Maine Historical Society, September 2014.</w:t>
      </w:r>
    </w:p>
    <w:p w14:paraId="2AF93436" w14:textId="05F1FA40" w:rsidR="00551931" w:rsidRPr="00D4483C" w:rsidRDefault="00551931"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“Marriage, Motherhood, and Manhood: Abolition’s Legacy for Human Rights,” </w:t>
      </w:r>
      <w:r w:rsidR="00DB27F7" w:rsidRPr="00D4483C">
        <w:rPr>
          <w:rFonts w:ascii="Times" w:hAnsi="Times" w:cs="Times New Roman"/>
          <w:sz w:val="24"/>
          <w:szCs w:val="24"/>
        </w:rPr>
        <w:t>Kendrick K. Kelley Lecture</w:t>
      </w:r>
      <w:r w:rsidR="00DB27F7">
        <w:rPr>
          <w:rFonts w:ascii="Times" w:hAnsi="Times" w:cs="Times New Roman"/>
          <w:sz w:val="24"/>
          <w:szCs w:val="24"/>
        </w:rPr>
        <w:t xml:space="preserve">, </w:t>
      </w:r>
      <w:r w:rsidRPr="00D4483C">
        <w:rPr>
          <w:rFonts w:ascii="Times" w:hAnsi="Times" w:cs="Times New Roman"/>
          <w:sz w:val="24"/>
          <w:szCs w:val="24"/>
        </w:rPr>
        <w:t>Davidson College,</w:t>
      </w:r>
      <w:r w:rsidR="00DB27F7">
        <w:rPr>
          <w:rFonts w:ascii="Times" w:hAnsi="Times" w:cs="Times New Roman"/>
          <w:sz w:val="24"/>
          <w:szCs w:val="24"/>
        </w:rPr>
        <w:t xml:space="preserve"> </w:t>
      </w:r>
      <w:r w:rsidRPr="00D4483C">
        <w:rPr>
          <w:rFonts w:ascii="Times" w:hAnsi="Times" w:cs="Times New Roman"/>
          <w:sz w:val="24"/>
          <w:szCs w:val="24"/>
        </w:rPr>
        <w:t>November 2012.</w:t>
      </w:r>
      <w:r w:rsidR="00DB27F7" w:rsidRPr="00DB27F7">
        <w:rPr>
          <w:rFonts w:ascii="Times" w:hAnsi="Times" w:cs="Times New Roman"/>
          <w:sz w:val="24"/>
          <w:szCs w:val="24"/>
        </w:rPr>
        <w:t xml:space="preserve"> </w:t>
      </w:r>
    </w:p>
    <w:p w14:paraId="3D179390" w14:textId="77777777" w:rsidR="00551931" w:rsidRPr="00D4483C" w:rsidRDefault="00551931" w:rsidP="00DD799A">
      <w:pPr>
        <w:spacing w:before="100" w:beforeAutospacing="1" w:after="100" w:afterAutospacing="1" w:line="240" w:lineRule="auto"/>
        <w:ind w:left="720" w:hanging="720"/>
        <w:rPr>
          <w:rFonts w:ascii="Times" w:eastAsia="Times New Roman" w:hAnsi="Times" w:cs="Times New Roman"/>
          <w:sz w:val="24"/>
          <w:szCs w:val="24"/>
        </w:rPr>
      </w:pPr>
      <w:r w:rsidRPr="00D4483C">
        <w:rPr>
          <w:rFonts w:ascii="Times" w:eastAsia="Times New Roman" w:hAnsi="Times" w:cs="Times New Roman"/>
          <w:sz w:val="24"/>
          <w:szCs w:val="24"/>
        </w:rPr>
        <w:t xml:space="preserve">“Marriage, Motherhood, and Abolition: the early history of human rights,” Loyola University, New Orleans, November 2011. </w:t>
      </w:r>
    </w:p>
    <w:p w14:paraId="4C84CAD0" w14:textId="6BF2480B" w:rsidR="00551931" w:rsidRPr="00D4483C" w:rsidRDefault="00551931" w:rsidP="00DD799A">
      <w:pPr>
        <w:spacing w:before="100" w:beforeAutospacing="1" w:after="100" w:afterAutospacing="1" w:line="240" w:lineRule="auto"/>
        <w:ind w:left="720" w:hanging="720"/>
        <w:rPr>
          <w:rFonts w:ascii="Times" w:eastAsia="Times New Roman" w:hAnsi="Times" w:cs="Times New Roman"/>
          <w:sz w:val="24"/>
          <w:szCs w:val="24"/>
        </w:rPr>
      </w:pPr>
      <w:r w:rsidRPr="00D4483C">
        <w:rPr>
          <w:rFonts w:ascii="Times" w:eastAsia="Times New Roman" w:hAnsi="Times" w:cs="Times New Roman"/>
          <w:sz w:val="24"/>
          <w:szCs w:val="24"/>
        </w:rPr>
        <w:t xml:space="preserve">"Abolition and the </w:t>
      </w:r>
      <w:r w:rsidR="00D4483C" w:rsidRPr="00D4483C">
        <w:rPr>
          <w:rFonts w:ascii="Times" w:eastAsia="Times New Roman" w:hAnsi="Times" w:cs="Times New Roman"/>
          <w:sz w:val="24"/>
          <w:szCs w:val="24"/>
        </w:rPr>
        <w:t>H</w:t>
      </w:r>
      <w:r w:rsidRPr="00D4483C">
        <w:rPr>
          <w:rFonts w:ascii="Times" w:eastAsia="Times New Roman" w:hAnsi="Times" w:cs="Times New Roman"/>
          <w:sz w:val="24"/>
          <w:szCs w:val="24"/>
        </w:rPr>
        <w:t>istory of Human Rights," Australian Historical Association Conference, July 2011, Tasmania.</w:t>
      </w:r>
    </w:p>
    <w:p w14:paraId="574DA161" w14:textId="77777777" w:rsidR="00551931" w:rsidRPr="00D4483C" w:rsidRDefault="00551931" w:rsidP="00551931">
      <w:pPr>
        <w:spacing w:line="240" w:lineRule="auto"/>
        <w:ind w:left="720" w:hanging="720"/>
        <w:rPr>
          <w:rFonts w:ascii="Times" w:hAnsi="Times" w:cs="Times New Roman"/>
          <w:sz w:val="24"/>
          <w:szCs w:val="24"/>
        </w:rPr>
      </w:pPr>
      <w:r w:rsidRPr="00D4483C">
        <w:rPr>
          <w:rFonts w:ascii="Times" w:hAnsi="Times" w:cs="Times New Roman"/>
          <w:sz w:val="24"/>
          <w:szCs w:val="24"/>
        </w:rPr>
        <w:t>“Foul Bodies: Cleanliness in an Age of Atlantic Expansion,” University of Connecticut, Storrs, September 24, 2007</w:t>
      </w:r>
    </w:p>
    <w:p w14:paraId="43299002" w14:textId="02C23D5F" w:rsidR="00551931" w:rsidRPr="00D4483C" w:rsidRDefault="00551931" w:rsidP="00DD799A">
      <w:pPr>
        <w:spacing w:before="100" w:beforeAutospacing="1" w:after="100" w:afterAutospacing="1" w:line="240" w:lineRule="auto"/>
        <w:ind w:left="720" w:hanging="720"/>
        <w:rPr>
          <w:rFonts w:ascii="Times" w:eastAsia="Times New Roman" w:hAnsi="Times" w:cs="Times New Roman"/>
          <w:sz w:val="24"/>
          <w:szCs w:val="24"/>
        </w:rPr>
      </w:pPr>
      <w:r w:rsidRPr="00D4483C">
        <w:rPr>
          <w:rFonts w:ascii="Times" w:eastAsia="Times New Roman" w:hAnsi="Times" w:cs="Times New Roman"/>
          <w:sz w:val="24"/>
          <w:szCs w:val="24"/>
        </w:rPr>
        <w:t>"Am I not a man and a brother: abolition and the history of human rights,"</w:t>
      </w:r>
      <w:r w:rsidR="00DB27F7">
        <w:rPr>
          <w:rFonts w:ascii="Times" w:eastAsia="Times New Roman" w:hAnsi="Times" w:cs="Times New Roman"/>
          <w:sz w:val="24"/>
          <w:szCs w:val="24"/>
        </w:rPr>
        <w:t xml:space="preserve"> </w:t>
      </w:r>
      <w:proofErr w:type="spellStart"/>
      <w:r w:rsidR="00DB27F7">
        <w:rPr>
          <w:rFonts w:ascii="Times" w:eastAsia="Times New Roman" w:hAnsi="Times" w:cs="Times New Roman"/>
          <w:sz w:val="24"/>
          <w:szCs w:val="24"/>
        </w:rPr>
        <w:t>Lefler</w:t>
      </w:r>
      <w:proofErr w:type="spellEnd"/>
      <w:r w:rsidR="00DB27F7">
        <w:rPr>
          <w:rFonts w:ascii="Times" w:eastAsia="Times New Roman" w:hAnsi="Times" w:cs="Times New Roman"/>
          <w:sz w:val="24"/>
          <w:szCs w:val="24"/>
        </w:rPr>
        <w:t xml:space="preserve"> Lecture,</w:t>
      </w:r>
      <w:r w:rsidRPr="00D4483C">
        <w:rPr>
          <w:rFonts w:ascii="Times" w:eastAsia="Times New Roman" w:hAnsi="Times" w:cs="Times New Roman"/>
          <w:sz w:val="24"/>
          <w:szCs w:val="24"/>
        </w:rPr>
        <w:t xml:space="preserve"> Carleton College, October 2010.</w:t>
      </w:r>
    </w:p>
    <w:p w14:paraId="2C86772B" w14:textId="77777777" w:rsidR="00551931" w:rsidRPr="00D4483C" w:rsidRDefault="00551931" w:rsidP="00DD799A">
      <w:pPr>
        <w:spacing w:before="100" w:beforeAutospacing="1" w:after="100" w:afterAutospacing="1" w:line="240" w:lineRule="auto"/>
        <w:ind w:left="720" w:hanging="720"/>
        <w:rPr>
          <w:rFonts w:ascii="Times" w:eastAsia="Times New Roman" w:hAnsi="Times" w:cs="Times New Roman"/>
          <w:sz w:val="24"/>
          <w:szCs w:val="24"/>
        </w:rPr>
      </w:pPr>
      <w:r w:rsidRPr="00D4483C">
        <w:rPr>
          <w:rFonts w:ascii="Times" w:eastAsia="Times New Roman" w:hAnsi="Times" w:cs="Times New Roman"/>
          <w:sz w:val="24"/>
          <w:szCs w:val="24"/>
        </w:rPr>
        <w:t>"What does it mean to be intelligibly human: abolition and the history of human rights," invited speaker, Australian-New Zealand American Studies Association Conference, July 2010.</w:t>
      </w:r>
    </w:p>
    <w:p w14:paraId="49858FA6" w14:textId="77777777" w:rsidR="00551931" w:rsidRPr="00D4483C" w:rsidRDefault="00551931" w:rsidP="00551931">
      <w:pPr>
        <w:spacing w:after="0" w:line="240" w:lineRule="auto"/>
        <w:rPr>
          <w:rFonts w:ascii="Times" w:eastAsia="Times New Roman" w:hAnsi="Times" w:cs="Times New Roman"/>
          <w:sz w:val="24"/>
          <w:szCs w:val="24"/>
        </w:rPr>
      </w:pPr>
      <w:r w:rsidRPr="00D4483C">
        <w:rPr>
          <w:rFonts w:ascii="Times" w:eastAsia="Times New Roman" w:hAnsi="Times" w:cs="Times New Roman"/>
          <w:sz w:val="24"/>
          <w:szCs w:val="24"/>
        </w:rPr>
        <w:t>“Abolition and the history of human rights," Harvard University, April 2010.</w:t>
      </w:r>
    </w:p>
    <w:p w14:paraId="1996564D" w14:textId="77777777" w:rsidR="00551931" w:rsidRPr="00D4483C" w:rsidRDefault="00551931" w:rsidP="00551931">
      <w:pPr>
        <w:spacing w:after="0" w:line="240" w:lineRule="auto"/>
        <w:rPr>
          <w:rFonts w:ascii="Times" w:eastAsia="Times New Roman" w:hAnsi="Times" w:cs="Times New Roman"/>
          <w:sz w:val="24"/>
          <w:szCs w:val="24"/>
        </w:rPr>
      </w:pPr>
    </w:p>
    <w:p w14:paraId="740DE301"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“Civilizing Bodies: A History of Cleanliness in Early America,” Oregon State University, Portland, Oregon, May 2008</w:t>
      </w:r>
    </w:p>
    <w:p w14:paraId="53CA9639"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“Civilizing Bodies: A History of Cleanliness in Early America,” University of Wisconsin, Madison, Wisconsin, April 2008</w:t>
      </w:r>
    </w:p>
    <w:p w14:paraId="1DF1E219"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“Civilizing Bodies: A History of Cleanliness in Early America,” Connecticut College, New London, Connecticut, March 2008</w:t>
      </w:r>
    </w:p>
    <w:p w14:paraId="6352E95A"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“Is there a Healer in the House? Household Healers, Maternal Physicians, and domestic labor in the early United States,” Johns Hopkins University, History of Medicine, April 2003</w:t>
      </w:r>
    </w:p>
    <w:p w14:paraId="40CD465A" w14:textId="77777777" w:rsidR="00BB115C" w:rsidRPr="00D4483C" w:rsidRDefault="00BB115C" w:rsidP="00DD799A">
      <w:pPr>
        <w:spacing w:before="100" w:beforeAutospacing="1" w:after="100" w:afterAutospacing="1" w:line="240" w:lineRule="auto"/>
        <w:ind w:left="720" w:hanging="720"/>
        <w:rPr>
          <w:rFonts w:ascii="Times" w:eastAsia="Times New Roman" w:hAnsi="Times" w:cs="Times New Roman"/>
          <w:sz w:val="24"/>
          <w:szCs w:val="24"/>
        </w:rPr>
      </w:pPr>
      <w:r w:rsidRPr="00D4483C">
        <w:rPr>
          <w:rFonts w:ascii="Times" w:eastAsia="Times New Roman" w:hAnsi="Times" w:cs="Times New Roman"/>
          <w:sz w:val="24"/>
          <w:szCs w:val="24"/>
        </w:rPr>
        <w:t>“What do sex and laundry have to do with it? Private life as a source of historical change,” National Museum of Women’s History, March 14, 2012.</w:t>
      </w:r>
    </w:p>
    <w:p w14:paraId="483FFD49"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“The Shirt is Nearest the Skin: Cleanliness in Atlantic History,” Center for Humanities, Wesleyan University, October 2002</w:t>
      </w:r>
    </w:p>
    <w:p w14:paraId="59E4BF45"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lastRenderedPageBreak/>
        <w:t>“The Shirt is Nearest the Skin:’ Cleanliness in Early America,” Department of History, University of California, Los Angeles, June 2002</w:t>
      </w:r>
    </w:p>
    <w:p w14:paraId="19CE4D74" w14:textId="35986488"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“The Shirt is Nearest the Skin: Cleanliness in the Atlantic World,” Charles Warren Center, Harvard University, April 2002</w:t>
      </w:r>
    </w:p>
    <w:p w14:paraId="660236ED" w14:textId="2E86F38A"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u w:val="single"/>
        </w:rPr>
        <w:t>“The Maternal Physician</w:t>
      </w:r>
      <w:r w:rsidRPr="00D4483C">
        <w:rPr>
          <w:rFonts w:ascii="Times" w:hAnsi="Times" w:cs="Times New Roman"/>
          <w:sz w:val="24"/>
          <w:szCs w:val="24"/>
        </w:rPr>
        <w:t>, or Teaching American Women to Put the Baby in the Bath Water,” University of Florida, Gainesville, April 2001</w:t>
      </w:r>
    </w:p>
    <w:p w14:paraId="63959CDB"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w:t>
      </w:r>
      <w:r w:rsidRPr="00D4483C">
        <w:rPr>
          <w:rFonts w:ascii="Times" w:hAnsi="Times" w:cs="Times New Roman"/>
          <w:sz w:val="24"/>
          <w:szCs w:val="24"/>
          <w:u w:val="single"/>
        </w:rPr>
        <w:t>The Maternal Physician</w:t>
      </w:r>
      <w:r w:rsidRPr="00D4483C">
        <w:rPr>
          <w:rFonts w:ascii="Times" w:hAnsi="Times" w:cs="Times New Roman"/>
          <w:sz w:val="24"/>
          <w:szCs w:val="24"/>
        </w:rPr>
        <w:t xml:space="preserve">, or How American Women learned to put the baby </w:t>
      </w:r>
      <w:r w:rsidRPr="00D4483C">
        <w:rPr>
          <w:rFonts w:ascii="Times" w:hAnsi="Times" w:cs="Times New Roman"/>
          <w:i/>
          <w:sz w:val="24"/>
          <w:szCs w:val="24"/>
        </w:rPr>
        <w:t>in</w:t>
      </w:r>
      <w:r w:rsidRPr="00D4483C">
        <w:rPr>
          <w:rFonts w:ascii="Times" w:hAnsi="Times" w:cs="Times New Roman"/>
          <w:sz w:val="24"/>
          <w:szCs w:val="24"/>
        </w:rPr>
        <w:t xml:space="preserve"> the bath water,” University of Michigan, February 2001</w:t>
      </w:r>
    </w:p>
    <w:p w14:paraId="7DAF6A6D" w14:textId="77777777" w:rsidR="00BB115C" w:rsidRPr="00D4483C" w:rsidRDefault="00BB115C" w:rsidP="00BB115C">
      <w:pPr>
        <w:spacing w:line="240" w:lineRule="auto"/>
        <w:rPr>
          <w:rFonts w:ascii="Times" w:hAnsi="Times" w:cs="Times New Roman"/>
          <w:sz w:val="24"/>
          <w:szCs w:val="24"/>
        </w:rPr>
      </w:pPr>
      <w:r w:rsidRPr="00D4483C">
        <w:rPr>
          <w:rFonts w:ascii="Times" w:hAnsi="Times" w:cs="Times New Roman"/>
          <w:sz w:val="24"/>
          <w:szCs w:val="24"/>
        </w:rPr>
        <w:t xml:space="preserve">“Cleanliness and the Making of the </w:t>
      </w:r>
      <w:proofErr w:type="gramStart"/>
      <w:r w:rsidRPr="00D4483C">
        <w:rPr>
          <w:rFonts w:ascii="Times" w:hAnsi="Times" w:cs="Times New Roman"/>
          <w:sz w:val="24"/>
          <w:szCs w:val="24"/>
        </w:rPr>
        <w:t>Middle Class</w:t>
      </w:r>
      <w:proofErr w:type="gramEnd"/>
      <w:r w:rsidRPr="00D4483C">
        <w:rPr>
          <w:rFonts w:ascii="Times" w:hAnsi="Times" w:cs="Times New Roman"/>
          <w:sz w:val="24"/>
          <w:szCs w:val="24"/>
        </w:rPr>
        <w:t xml:space="preserve"> Mother,” Lehigh University, November 1999</w:t>
      </w:r>
    </w:p>
    <w:p w14:paraId="0A39B9B2" w14:textId="14FD8A31" w:rsidR="00BB115C" w:rsidRPr="00D4483C" w:rsidRDefault="00BB115C" w:rsidP="00BB115C">
      <w:pPr>
        <w:spacing w:line="240" w:lineRule="auto"/>
        <w:rPr>
          <w:rFonts w:ascii="Times" w:hAnsi="Times" w:cs="Times New Roman"/>
          <w:sz w:val="24"/>
          <w:szCs w:val="24"/>
        </w:rPr>
      </w:pPr>
      <w:r w:rsidRPr="00D4483C">
        <w:rPr>
          <w:rFonts w:ascii="Times" w:hAnsi="Times" w:cs="Times New Roman"/>
          <w:sz w:val="24"/>
          <w:szCs w:val="24"/>
        </w:rPr>
        <w:t>“The Maternal Physician,” Lehigh University History of Technology lecture, November 1999</w:t>
      </w:r>
    </w:p>
    <w:p w14:paraId="53B0CC38" w14:textId="77777777" w:rsidR="00BB115C" w:rsidRPr="00D4483C" w:rsidRDefault="00BB115C" w:rsidP="00BB115C">
      <w:pPr>
        <w:spacing w:line="240" w:lineRule="auto"/>
        <w:rPr>
          <w:rFonts w:ascii="Times" w:hAnsi="Times" w:cs="Times New Roman"/>
          <w:sz w:val="24"/>
          <w:szCs w:val="24"/>
        </w:rPr>
      </w:pPr>
      <w:r w:rsidRPr="00D4483C">
        <w:rPr>
          <w:rFonts w:ascii="Times" w:hAnsi="Times" w:cs="Times New Roman"/>
          <w:sz w:val="24"/>
          <w:szCs w:val="24"/>
        </w:rPr>
        <w:t>“Family Matters,” Mary Washington College, Women’s History Week Lecture, March 1999</w:t>
      </w:r>
    </w:p>
    <w:p w14:paraId="4097723C" w14:textId="77777777" w:rsidR="00BB115C" w:rsidRPr="00D4483C" w:rsidRDefault="00BB115C" w:rsidP="00BB115C">
      <w:pPr>
        <w:spacing w:line="240" w:lineRule="auto"/>
        <w:ind w:left="720" w:hanging="720"/>
        <w:rPr>
          <w:rFonts w:ascii="Times" w:hAnsi="Times" w:cs="Times New Roman"/>
          <w:sz w:val="24"/>
          <w:szCs w:val="24"/>
        </w:rPr>
      </w:pPr>
      <w:r w:rsidRPr="00D4483C">
        <w:rPr>
          <w:rFonts w:ascii="Times" w:hAnsi="Times" w:cs="Times New Roman"/>
          <w:sz w:val="24"/>
          <w:szCs w:val="24"/>
        </w:rPr>
        <w:t xml:space="preserve">“Cleanliness and the Making of the </w:t>
      </w:r>
      <w:proofErr w:type="gramStart"/>
      <w:r w:rsidRPr="00D4483C">
        <w:rPr>
          <w:rFonts w:ascii="Times" w:hAnsi="Times" w:cs="Times New Roman"/>
          <w:sz w:val="24"/>
          <w:szCs w:val="24"/>
        </w:rPr>
        <w:t>Middle Class</w:t>
      </w:r>
      <w:proofErr w:type="gramEnd"/>
      <w:r w:rsidRPr="00D4483C">
        <w:rPr>
          <w:rFonts w:ascii="Times" w:hAnsi="Times" w:cs="Times New Roman"/>
          <w:sz w:val="24"/>
          <w:szCs w:val="24"/>
        </w:rPr>
        <w:t xml:space="preserve"> Mother,” Gettysburg College, Women’s History Month Lecture, March 1999</w:t>
      </w:r>
    </w:p>
    <w:p w14:paraId="5E561B73" w14:textId="5AB3B4E2" w:rsidR="009D426C" w:rsidRPr="00D4483C" w:rsidRDefault="009D426C" w:rsidP="009D426C">
      <w:pPr>
        <w:spacing w:line="240" w:lineRule="auto"/>
        <w:ind w:left="720" w:hanging="720"/>
        <w:rPr>
          <w:rFonts w:ascii="Times" w:hAnsi="Times" w:cs="Times New Roman"/>
          <w:sz w:val="24"/>
          <w:szCs w:val="24"/>
        </w:rPr>
      </w:pPr>
      <w:r w:rsidRPr="00D4483C">
        <w:rPr>
          <w:rFonts w:ascii="Times" w:hAnsi="Times" w:cs="Times New Roman"/>
          <w:sz w:val="24"/>
          <w:szCs w:val="24"/>
        </w:rPr>
        <w:t>“Freedom to be Filthy: Continental Army Soldiers in the American Revolution,” Brandeis University, March 1998</w:t>
      </w:r>
    </w:p>
    <w:p w14:paraId="18D703A8" w14:textId="77777777" w:rsidR="009D426C" w:rsidRPr="00D4483C" w:rsidRDefault="009D426C" w:rsidP="009D426C">
      <w:pPr>
        <w:spacing w:line="240" w:lineRule="auto"/>
        <w:ind w:left="720" w:hanging="720"/>
        <w:rPr>
          <w:rFonts w:ascii="Times" w:hAnsi="Times" w:cs="Times New Roman"/>
          <w:sz w:val="24"/>
          <w:szCs w:val="24"/>
        </w:rPr>
      </w:pPr>
      <w:r w:rsidRPr="00D4483C">
        <w:rPr>
          <w:rFonts w:ascii="Times" w:hAnsi="Times" w:cs="Times New Roman"/>
          <w:sz w:val="24"/>
          <w:szCs w:val="24"/>
        </w:rPr>
        <w:t>“The Gendering of Cleanliness in Eighteenth- and Nineteenth-Century America,” American Historical Association, Seattle, January 1998</w:t>
      </w:r>
    </w:p>
    <w:p w14:paraId="68B77A62" w14:textId="5E44BFF4" w:rsidR="009D426C" w:rsidRPr="00D4483C" w:rsidRDefault="009D426C" w:rsidP="009D426C">
      <w:pPr>
        <w:spacing w:line="240" w:lineRule="auto"/>
        <w:ind w:left="720" w:hanging="720"/>
        <w:rPr>
          <w:rFonts w:ascii="Times" w:hAnsi="Times" w:cs="Times New Roman"/>
          <w:sz w:val="24"/>
          <w:szCs w:val="24"/>
        </w:rPr>
      </w:pPr>
      <w:r w:rsidRPr="00D4483C">
        <w:rPr>
          <w:rFonts w:ascii="Times" w:hAnsi="Times" w:cs="Times New Roman"/>
          <w:sz w:val="24"/>
          <w:szCs w:val="24"/>
        </w:rPr>
        <w:t xml:space="preserve"> “Freedom to be Filthy: Continental Army Soldiers in the American Revolution,” American Antiquarian Society, December 1997</w:t>
      </w:r>
    </w:p>
    <w:p w14:paraId="61DEEF25" w14:textId="77777777" w:rsidR="009D426C" w:rsidRPr="00D4483C" w:rsidRDefault="009D426C" w:rsidP="009D426C">
      <w:pPr>
        <w:spacing w:line="240" w:lineRule="auto"/>
        <w:ind w:left="720" w:hanging="720"/>
        <w:rPr>
          <w:rFonts w:ascii="Times" w:hAnsi="Times" w:cs="Times New Roman"/>
          <w:sz w:val="24"/>
          <w:szCs w:val="24"/>
        </w:rPr>
      </w:pPr>
      <w:r w:rsidRPr="00D4483C">
        <w:rPr>
          <w:rFonts w:ascii="Times" w:hAnsi="Times" w:cs="Times New Roman"/>
          <w:sz w:val="24"/>
          <w:szCs w:val="24"/>
        </w:rPr>
        <w:t>“Freedom to be Filthy: Continental Army Soldiers in the American Revolution,” University of Connecticut, November 1997</w:t>
      </w:r>
    </w:p>
    <w:p w14:paraId="40894DB6" w14:textId="77777777" w:rsidR="009D426C" w:rsidRPr="00D4483C" w:rsidRDefault="009D426C" w:rsidP="009D426C">
      <w:pPr>
        <w:spacing w:line="240" w:lineRule="auto"/>
        <w:ind w:left="720" w:hanging="720"/>
        <w:rPr>
          <w:rFonts w:ascii="Times" w:hAnsi="Times" w:cs="Times New Roman"/>
          <w:sz w:val="24"/>
          <w:szCs w:val="24"/>
        </w:rPr>
      </w:pPr>
      <w:r w:rsidRPr="00D4483C">
        <w:rPr>
          <w:rFonts w:ascii="Times" w:hAnsi="Times" w:cs="Times New Roman"/>
          <w:sz w:val="24"/>
          <w:szCs w:val="24"/>
        </w:rPr>
        <w:t>“Nathaniel Bacon and the Dilemma of Colonial Masculinity,” University of Mississippi, Gender in the Old South Conference, October 1997</w:t>
      </w:r>
    </w:p>
    <w:p w14:paraId="6E770ED7" w14:textId="77777777" w:rsidR="009D426C" w:rsidRPr="00D4483C" w:rsidRDefault="009D426C" w:rsidP="009D426C">
      <w:pPr>
        <w:spacing w:line="240" w:lineRule="auto"/>
        <w:rPr>
          <w:rFonts w:ascii="Times" w:hAnsi="Times" w:cs="Times New Roman"/>
          <w:sz w:val="24"/>
          <w:szCs w:val="24"/>
        </w:rPr>
      </w:pPr>
      <w:r w:rsidRPr="00D4483C">
        <w:rPr>
          <w:rFonts w:ascii="Times" w:hAnsi="Times" w:cs="Times New Roman"/>
          <w:sz w:val="24"/>
          <w:szCs w:val="24"/>
        </w:rPr>
        <w:t>“Native Americans and Early Modern Concepts of Race,” University of London, February 1997</w:t>
      </w:r>
    </w:p>
    <w:p w14:paraId="68813222" w14:textId="173986EF" w:rsidR="009D426C" w:rsidRPr="00D4483C" w:rsidRDefault="009D426C" w:rsidP="009D426C">
      <w:pPr>
        <w:spacing w:line="240" w:lineRule="auto"/>
        <w:ind w:left="720" w:hanging="720"/>
        <w:rPr>
          <w:rFonts w:ascii="Times" w:hAnsi="Times" w:cs="Times New Roman"/>
          <w:sz w:val="24"/>
          <w:szCs w:val="24"/>
        </w:rPr>
      </w:pPr>
      <w:r w:rsidRPr="00D4483C">
        <w:rPr>
          <w:rFonts w:ascii="Times" w:hAnsi="Times" w:cs="Times New Roman"/>
          <w:sz w:val="24"/>
          <w:szCs w:val="24"/>
        </w:rPr>
        <w:t>Featured Speaker, NEH Summer Seminar for Public School Teachers, Stratford Hall, Virginia, June 1995, June1996</w:t>
      </w:r>
    </w:p>
    <w:p w14:paraId="14FA47BB" w14:textId="40863110" w:rsidR="009D426C" w:rsidRPr="00D4483C" w:rsidRDefault="009D426C" w:rsidP="009D426C">
      <w:pPr>
        <w:spacing w:line="240" w:lineRule="auto"/>
        <w:ind w:left="720" w:hanging="720"/>
        <w:rPr>
          <w:rFonts w:ascii="Times" w:hAnsi="Times" w:cs="Times New Roman"/>
          <w:sz w:val="24"/>
          <w:szCs w:val="24"/>
        </w:rPr>
      </w:pPr>
      <w:r w:rsidRPr="00D4483C">
        <w:rPr>
          <w:rFonts w:ascii="Times" w:hAnsi="Times" w:cs="Times New Roman"/>
          <w:sz w:val="24"/>
          <w:szCs w:val="24"/>
        </w:rPr>
        <w:t>“’Born of a Free Woman: Gender, Race, and the Politics of Freedom in Colonial Virginia,” Jamestown-Yorktown Foundation, June 1994</w:t>
      </w:r>
    </w:p>
    <w:p w14:paraId="18EE0C4C" w14:textId="7BC18575" w:rsidR="009D426C" w:rsidRPr="00D4483C" w:rsidRDefault="009D426C"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 “Engendering Racial Difference, 1640-1670,” New Directions in North American Slavery Studies, Johns Hopkins University, October 1993</w:t>
      </w:r>
    </w:p>
    <w:p w14:paraId="03611735" w14:textId="17FBC27F" w:rsidR="00551931" w:rsidRDefault="00551931" w:rsidP="00551931">
      <w:pPr>
        <w:spacing w:after="0" w:line="240" w:lineRule="auto"/>
        <w:rPr>
          <w:rFonts w:ascii="Times" w:hAnsi="Times" w:cs="Times New Roman"/>
          <w:b/>
          <w:bCs/>
          <w:sz w:val="24"/>
          <w:szCs w:val="24"/>
        </w:rPr>
      </w:pPr>
      <w:r w:rsidRPr="00D4483C">
        <w:rPr>
          <w:rFonts w:ascii="Times" w:hAnsi="Times" w:cs="Times New Roman"/>
          <w:b/>
          <w:bCs/>
          <w:sz w:val="24"/>
          <w:szCs w:val="24"/>
        </w:rPr>
        <w:t>Conferences and Seminars</w:t>
      </w:r>
    </w:p>
    <w:p w14:paraId="306132FE" w14:textId="1BEDFE3C" w:rsidR="00F934A6" w:rsidRDefault="00F934A6" w:rsidP="00551931">
      <w:pPr>
        <w:spacing w:after="0" w:line="240" w:lineRule="auto"/>
        <w:rPr>
          <w:rFonts w:ascii="Times" w:hAnsi="Times" w:cs="Times New Roman"/>
          <w:b/>
          <w:bCs/>
          <w:sz w:val="24"/>
          <w:szCs w:val="24"/>
        </w:rPr>
      </w:pPr>
    </w:p>
    <w:p w14:paraId="081C1834" w14:textId="1E54FF7F" w:rsidR="00EB02A6" w:rsidRDefault="00EB02A6" w:rsidP="00EB02A6">
      <w:pPr>
        <w:spacing w:after="0" w:line="240" w:lineRule="auto"/>
        <w:rPr>
          <w:rFonts w:ascii="Times" w:hAnsi="Times" w:cs="Times New Roman"/>
          <w:bCs/>
          <w:sz w:val="24"/>
          <w:szCs w:val="24"/>
        </w:rPr>
      </w:pPr>
      <w:r>
        <w:rPr>
          <w:rFonts w:ascii="Times" w:hAnsi="Times" w:cs="Times New Roman"/>
          <w:bCs/>
          <w:sz w:val="24"/>
          <w:szCs w:val="24"/>
        </w:rPr>
        <w:t xml:space="preserve">Concluding </w:t>
      </w:r>
      <w:r w:rsidRPr="00EB02A6">
        <w:rPr>
          <w:rFonts w:ascii="Times" w:hAnsi="Times" w:cs="Times New Roman"/>
          <w:bCs/>
          <w:sz w:val="24"/>
          <w:szCs w:val="24"/>
        </w:rPr>
        <w:t>Roundtable Comment</w:t>
      </w:r>
      <w:r>
        <w:rPr>
          <w:rFonts w:ascii="Times" w:hAnsi="Times" w:cs="Times New Roman"/>
          <w:bCs/>
          <w:sz w:val="24"/>
          <w:szCs w:val="24"/>
        </w:rPr>
        <w:t xml:space="preserve">, Empire, Sovereignty, and Labor in the Age of Global </w:t>
      </w:r>
    </w:p>
    <w:p w14:paraId="143F13F9" w14:textId="0041033D" w:rsidR="00F934A6" w:rsidRPr="00F934A6" w:rsidRDefault="00EB02A6" w:rsidP="00EB02A6">
      <w:pPr>
        <w:spacing w:after="0" w:line="240" w:lineRule="auto"/>
        <w:ind w:firstLine="720"/>
        <w:rPr>
          <w:rFonts w:ascii="Times" w:hAnsi="Times" w:cs="Times New Roman"/>
          <w:bCs/>
          <w:sz w:val="24"/>
          <w:szCs w:val="24"/>
        </w:rPr>
      </w:pPr>
      <w:r>
        <w:rPr>
          <w:rFonts w:ascii="Times" w:hAnsi="Times" w:cs="Times New Roman"/>
          <w:bCs/>
          <w:sz w:val="24"/>
          <w:szCs w:val="24"/>
        </w:rPr>
        <w:t xml:space="preserve">Abolition, MCEAS Conference, </w:t>
      </w:r>
      <w:r w:rsidR="00F934A6">
        <w:rPr>
          <w:rFonts w:ascii="Times" w:hAnsi="Times" w:cs="Times New Roman"/>
          <w:bCs/>
          <w:sz w:val="24"/>
          <w:szCs w:val="24"/>
        </w:rPr>
        <w:t>February 2021</w:t>
      </w:r>
    </w:p>
    <w:p w14:paraId="0BFA62B3" w14:textId="77777777" w:rsidR="00BB115C" w:rsidRPr="00D4483C" w:rsidRDefault="00BB115C" w:rsidP="00551931">
      <w:pPr>
        <w:spacing w:after="0" w:line="240" w:lineRule="auto"/>
        <w:rPr>
          <w:rFonts w:ascii="Times" w:eastAsia="Times New Roman" w:hAnsi="Times" w:cs="Times New Roman"/>
          <w:sz w:val="24"/>
          <w:szCs w:val="24"/>
        </w:rPr>
      </w:pPr>
    </w:p>
    <w:p w14:paraId="348106EE" w14:textId="1A7E271F" w:rsidR="00742787" w:rsidRPr="00D4483C" w:rsidRDefault="00551931" w:rsidP="00961B47">
      <w:pPr>
        <w:spacing w:line="240" w:lineRule="auto"/>
        <w:rPr>
          <w:rFonts w:ascii="Times" w:hAnsi="Times" w:cs="Times New Roman"/>
          <w:sz w:val="24"/>
          <w:szCs w:val="24"/>
        </w:rPr>
      </w:pPr>
      <w:r w:rsidRPr="00D4483C">
        <w:rPr>
          <w:rFonts w:ascii="Times" w:hAnsi="Times" w:cs="Times New Roman"/>
          <w:sz w:val="24"/>
          <w:szCs w:val="24"/>
        </w:rPr>
        <w:t xml:space="preserve"> </w:t>
      </w:r>
      <w:r w:rsidR="00742787" w:rsidRPr="00D4483C">
        <w:rPr>
          <w:rFonts w:ascii="Times" w:hAnsi="Times" w:cs="Times New Roman"/>
          <w:sz w:val="24"/>
          <w:szCs w:val="24"/>
        </w:rPr>
        <w:t>“The New Materialism,” Society for U.S. Intellectual History, Chicago, November 2018</w:t>
      </w:r>
    </w:p>
    <w:p w14:paraId="2D20343F" w14:textId="5634C1FF" w:rsidR="008A5E46" w:rsidRPr="00F97F10" w:rsidRDefault="00F97F10" w:rsidP="00DD799A">
      <w:pPr>
        <w:spacing w:line="240" w:lineRule="auto"/>
        <w:ind w:left="720" w:hanging="720"/>
        <w:rPr>
          <w:rFonts w:ascii="Times New Roman" w:hAnsi="Times New Roman" w:cs="Times New Roman"/>
          <w:sz w:val="24"/>
          <w:szCs w:val="24"/>
        </w:rPr>
      </w:pPr>
      <w:r w:rsidRPr="00F97F10">
        <w:rPr>
          <w:rFonts w:ascii="Times New Roman" w:hAnsi="Times New Roman" w:cs="Times New Roman"/>
          <w:sz w:val="24"/>
          <w:szCs w:val="24"/>
        </w:rPr>
        <w:t>“Undoing Slavery: How Joseph Sturge and his family created abolition networks and Imagined free bodies</w:t>
      </w:r>
      <w:r>
        <w:rPr>
          <w:rFonts w:ascii="Times New Roman" w:hAnsi="Times New Roman" w:cs="Times New Roman"/>
          <w:sz w:val="24"/>
          <w:szCs w:val="24"/>
        </w:rPr>
        <w:t>,”</w:t>
      </w:r>
      <w:r w:rsidR="006C53A4">
        <w:rPr>
          <w:rFonts w:ascii="Times New Roman" w:hAnsi="Times New Roman" w:cs="Times New Roman"/>
          <w:sz w:val="24"/>
          <w:szCs w:val="24"/>
        </w:rPr>
        <w:t xml:space="preserve"> </w:t>
      </w:r>
      <w:r w:rsidR="008A5E46" w:rsidRPr="00D4483C">
        <w:rPr>
          <w:rFonts w:ascii="Times" w:hAnsi="Times" w:cs="Times New Roman"/>
          <w:sz w:val="24"/>
          <w:szCs w:val="24"/>
        </w:rPr>
        <w:t>Delaware Valley British Studies Association Seminar, November 12, 2017</w:t>
      </w:r>
    </w:p>
    <w:p w14:paraId="77FE0977" w14:textId="20D258AE" w:rsidR="009D426C" w:rsidRPr="00D4483C" w:rsidRDefault="009D426C"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Comment, </w:t>
      </w:r>
      <w:r w:rsidR="00DB27F7">
        <w:rPr>
          <w:rFonts w:ascii="Times" w:hAnsi="Times" w:cs="Times New Roman"/>
          <w:sz w:val="24"/>
          <w:szCs w:val="24"/>
        </w:rPr>
        <w:t>“</w:t>
      </w:r>
      <w:r w:rsidRPr="00D4483C">
        <w:rPr>
          <w:rFonts w:ascii="Times" w:hAnsi="Times" w:cs="Times New Roman"/>
          <w:sz w:val="24"/>
          <w:szCs w:val="24"/>
        </w:rPr>
        <w:t>Health and Disease in the Americas</w:t>
      </w:r>
      <w:r w:rsidR="00DB27F7">
        <w:rPr>
          <w:rFonts w:ascii="Times" w:hAnsi="Times" w:cs="Times New Roman"/>
          <w:sz w:val="24"/>
          <w:szCs w:val="24"/>
        </w:rPr>
        <w:t>,”</w:t>
      </w:r>
      <w:r w:rsidRPr="00D4483C">
        <w:rPr>
          <w:rFonts w:ascii="Times" w:hAnsi="Times" w:cs="Times New Roman"/>
          <w:sz w:val="24"/>
          <w:szCs w:val="24"/>
        </w:rPr>
        <w:t xml:space="preserve"> North American British Studies Association Meeting, Denver, November 4, 2017</w:t>
      </w:r>
    </w:p>
    <w:p w14:paraId="7A524227" w14:textId="6F4F1401" w:rsidR="008A5E46" w:rsidRPr="00D4483C" w:rsidRDefault="008A5E46"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"Arson, Violence, and Ethnic Cleansing in Early Philadelphia," Under the Gun Conference, </w:t>
      </w:r>
      <w:r w:rsidR="00DB27F7">
        <w:rPr>
          <w:rFonts w:ascii="Times" w:hAnsi="Times" w:cs="Times New Roman"/>
          <w:sz w:val="24"/>
          <w:szCs w:val="24"/>
        </w:rPr>
        <w:t xml:space="preserve">University of Pennsylvania, </w:t>
      </w:r>
      <w:r w:rsidRPr="00D4483C">
        <w:rPr>
          <w:rFonts w:ascii="Times" w:hAnsi="Times" w:cs="Times New Roman"/>
          <w:sz w:val="24"/>
          <w:szCs w:val="24"/>
        </w:rPr>
        <w:t>October 19, 2017</w:t>
      </w:r>
    </w:p>
    <w:p w14:paraId="40EBB154" w14:textId="073ED276" w:rsidR="008A5E46" w:rsidRPr="00D4483C" w:rsidRDefault="008A5E46"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“Undoing Slavery,” </w:t>
      </w:r>
      <w:r w:rsidR="00DB27F7">
        <w:rPr>
          <w:rFonts w:ascii="Times" w:hAnsi="Times" w:cs="Times New Roman"/>
          <w:sz w:val="24"/>
          <w:szCs w:val="24"/>
        </w:rPr>
        <w:t xml:space="preserve">Zuckerman Salon, </w:t>
      </w:r>
      <w:r w:rsidRPr="00D4483C">
        <w:rPr>
          <w:rFonts w:ascii="Times" w:hAnsi="Times" w:cs="Times New Roman"/>
          <w:sz w:val="24"/>
          <w:szCs w:val="24"/>
        </w:rPr>
        <w:t>October 19, 2017</w:t>
      </w:r>
    </w:p>
    <w:p w14:paraId="000EC3CA" w14:textId="77777777" w:rsidR="009355A0" w:rsidRPr="00D4483C" w:rsidRDefault="009355A0" w:rsidP="00DD799A">
      <w:pPr>
        <w:spacing w:line="240" w:lineRule="auto"/>
        <w:ind w:left="720" w:hanging="720"/>
        <w:rPr>
          <w:rFonts w:ascii="Times" w:hAnsi="Times" w:cs="Times New Roman"/>
          <w:sz w:val="24"/>
          <w:szCs w:val="24"/>
        </w:rPr>
      </w:pPr>
      <w:r w:rsidRPr="00D4483C">
        <w:rPr>
          <w:rFonts w:ascii="Times" w:hAnsi="Times" w:cs="Times New Roman"/>
          <w:sz w:val="24"/>
          <w:szCs w:val="24"/>
        </w:rPr>
        <w:t>Comment, “The Mind-Body Connection in the Antebellum United States,” Organization of American Historians, New Orleans, April 2017.</w:t>
      </w:r>
    </w:p>
    <w:p w14:paraId="5C40C3AE" w14:textId="77777777" w:rsidR="009355A0" w:rsidRPr="00D4483C" w:rsidRDefault="009355A0" w:rsidP="00DD799A">
      <w:pPr>
        <w:spacing w:line="240" w:lineRule="auto"/>
        <w:ind w:left="720" w:hanging="720"/>
        <w:rPr>
          <w:rFonts w:ascii="Times" w:hAnsi="Times" w:cs="Times New Roman"/>
          <w:sz w:val="24"/>
          <w:szCs w:val="24"/>
        </w:rPr>
      </w:pPr>
      <w:r w:rsidRPr="00D4483C">
        <w:rPr>
          <w:rFonts w:ascii="Times" w:hAnsi="Times" w:cs="Times New Roman"/>
          <w:sz w:val="24"/>
          <w:szCs w:val="24"/>
        </w:rPr>
        <w:t>Chair, “The Future of Southern History,” Southern Historical Association Plenary Session, November 2016.</w:t>
      </w:r>
    </w:p>
    <w:p w14:paraId="2FFD8EF0" w14:textId="27884054" w:rsidR="00EE3D72" w:rsidRPr="00D4483C" w:rsidRDefault="00EE3D72" w:rsidP="00DD799A">
      <w:pPr>
        <w:spacing w:line="240" w:lineRule="auto"/>
        <w:ind w:left="720" w:hanging="720"/>
        <w:rPr>
          <w:rFonts w:ascii="Times" w:hAnsi="Times" w:cs="Times New Roman"/>
          <w:sz w:val="24"/>
          <w:szCs w:val="24"/>
        </w:rPr>
      </w:pPr>
      <w:r w:rsidRPr="00D4483C">
        <w:rPr>
          <w:rFonts w:ascii="Times" w:hAnsi="Times" w:cs="Times New Roman"/>
          <w:sz w:val="24"/>
          <w:szCs w:val="24"/>
        </w:rPr>
        <w:t>“Undoing Slavery: Blood, Self-Sovereignty, and Human Rights,” McNeil Center Seminar, David Library, September 9, 2016.</w:t>
      </w:r>
    </w:p>
    <w:p w14:paraId="3118A890" w14:textId="77777777" w:rsidR="009355A0" w:rsidRPr="00D4483C" w:rsidRDefault="009355A0" w:rsidP="00DD799A">
      <w:pPr>
        <w:spacing w:line="240" w:lineRule="auto"/>
        <w:ind w:left="720" w:hanging="720"/>
        <w:rPr>
          <w:rFonts w:ascii="Times" w:hAnsi="Times" w:cs="Times New Roman"/>
          <w:sz w:val="24"/>
          <w:szCs w:val="24"/>
        </w:rPr>
      </w:pPr>
      <w:r w:rsidRPr="00D4483C">
        <w:rPr>
          <w:rFonts w:ascii="Times" w:hAnsi="Times" w:cs="Times New Roman"/>
          <w:sz w:val="24"/>
          <w:szCs w:val="24"/>
        </w:rPr>
        <w:t>Comment, Early American Histories, Gay American History at 40 Conference, The New School, May 2016.</w:t>
      </w:r>
    </w:p>
    <w:p w14:paraId="4C65F725" w14:textId="5D70304A" w:rsidR="002942E7" w:rsidRPr="00D4483C" w:rsidRDefault="009355A0"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 </w:t>
      </w:r>
      <w:r w:rsidR="002942E7" w:rsidRPr="00D4483C">
        <w:rPr>
          <w:rFonts w:ascii="Times" w:hAnsi="Times" w:cs="Times New Roman"/>
          <w:sz w:val="24"/>
          <w:szCs w:val="24"/>
        </w:rPr>
        <w:t xml:space="preserve">“Free, Requited, and Family Labor: </w:t>
      </w:r>
      <w:r w:rsidRPr="00D4483C">
        <w:rPr>
          <w:rFonts w:ascii="Times" w:hAnsi="Times" w:cs="Times New Roman"/>
          <w:sz w:val="24"/>
          <w:szCs w:val="24"/>
        </w:rPr>
        <w:t>T</w:t>
      </w:r>
      <w:r w:rsidR="002942E7" w:rsidRPr="00D4483C">
        <w:rPr>
          <w:rFonts w:ascii="Times" w:hAnsi="Times" w:cs="Times New Roman"/>
          <w:sz w:val="24"/>
          <w:szCs w:val="24"/>
        </w:rPr>
        <w:t>he Free Labor Movement in the Antebellum Uni</w:t>
      </w:r>
      <w:r w:rsidR="00AB6C6D" w:rsidRPr="00D4483C">
        <w:rPr>
          <w:rFonts w:ascii="Times" w:hAnsi="Times" w:cs="Times New Roman"/>
          <w:sz w:val="24"/>
          <w:szCs w:val="24"/>
        </w:rPr>
        <w:t xml:space="preserve">ted States,” Invited Paper, </w:t>
      </w:r>
      <w:r w:rsidR="002942E7" w:rsidRPr="00D4483C">
        <w:rPr>
          <w:rFonts w:ascii="Times" w:hAnsi="Times" w:cs="Times New Roman"/>
          <w:sz w:val="24"/>
          <w:szCs w:val="24"/>
        </w:rPr>
        <w:t>New Materialism Conference, University of Michigan, Ann Arbor, March 31-April 1, 2016</w:t>
      </w:r>
      <w:r w:rsidR="00EE3D72" w:rsidRPr="00D4483C">
        <w:rPr>
          <w:rFonts w:ascii="Times" w:hAnsi="Times" w:cs="Times New Roman"/>
          <w:sz w:val="24"/>
          <w:szCs w:val="24"/>
        </w:rPr>
        <w:t>.</w:t>
      </w:r>
    </w:p>
    <w:p w14:paraId="1BB1092B" w14:textId="451C4310" w:rsidR="00BC603D" w:rsidRPr="00D4483C" w:rsidRDefault="00BC603D" w:rsidP="00DD799A">
      <w:pPr>
        <w:spacing w:line="240" w:lineRule="auto"/>
        <w:ind w:left="720" w:hanging="720"/>
        <w:rPr>
          <w:rFonts w:ascii="Times" w:hAnsi="Times" w:cs="Times New Roman"/>
          <w:sz w:val="24"/>
          <w:szCs w:val="24"/>
        </w:rPr>
      </w:pPr>
      <w:r w:rsidRPr="00D4483C">
        <w:rPr>
          <w:rFonts w:ascii="Times" w:hAnsi="Times" w:cs="Times New Roman"/>
          <w:sz w:val="24"/>
          <w:szCs w:val="24"/>
        </w:rPr>
        <w:t>“In Search of Free Labor: Abolitionist Boycotts of Slave-Produced Goods,” Rutgers University, Camden, March 23, 2016</w:t>
      </w:r>
      <w:r w:rsidR="00EE3D72" w:rsidRPr="00D4483C">
        <w:rPr>
          <w:rFonts w:ascii="Times" w:hAnsi="Times" w:cs="Times New Roman"/>
          <w:sz w:val="24"/>
          <w:szCs w:val="24"/>
        </w:rPr>
        <w:t>.</w:t>
      </w:r>
    </w:p>
    <w:p w14:paraId="61BB04F2" w14:textId="51E1BDF2" w:rsidR="002942E7" w:rsidRPr="00D4483C" w:rsidRDefault="002942E7"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“Free, Requited, and Family Labor: </w:t>
      </w:r>
      <w:r w:rsidR="00BB115C" w:rsidRPr="00D4483C">
        <w:rPr>
          <w:rFonts w:ascii="Times" w:hAnsi="Times" w:cs="Times New Roman"/>
          <w:sz w:val="24"/>
          <w:szCs w:val="24"/>
        </w:rPr>
        <w:t>T</w:t>
      </w:r>
      <w:r w:rsidRPr="00D4483C">
        <w:rPr>
          <w:rFonts w:ascii="Times" w:hAnsi="Times" w:cs="Times New Roman"/>
          <w:sz w:val="24"/>
          <w:szCs w:val="24"/>
        </w:rPr>
        <w:t>he Free Labor Movement in the Antebellum United States,” Invited Paper, Atlantic Studies Seminar, New York University, February 16, 2016</w:t>
      </w:r>
      <w:r w:rsidR="00EE3D72" w:rsidRPr="00D4483C">
        <w:rPr>
          <w:rFonts w:ascii="Times" w:hAnsi="Times" w:cs="Times New Roman"/>
          <w:sz w:val="24"/>
          <w:szCs w:val="24"/>
        </w:rPr>
        <w:t>.</w:t>
      </w:r>
    </w:p>
    <w:p w14:paraId="032912E6" w14:textId="505E1118" w:rsidR="00E44CDA" w:rsidRPr="00D4483C" w:rsidRDefault="00E44CDA" w:rsidP="00DD799A">
      <w:pPr>
        <w:spacing w:line="240" w:lineRule="auto"/>
        <w:ind w:left="720" w:hanging="720"/>
        <w:rPr>
          <w:rFonts w:ascii="Times" w:hAnsi="Times" w:cs="Times New Roman"/>
          <w:sz w:val="24"/>
          <w:szCs w:val="24"/>
        </w:rPr>
      </w:pPr>
      <w:r w:rsidRPr="00D4483C">
        <w:rPr>
          <w:rFonts w:ascii="Times" w:hAnsi="Times" w:cs="Times New Roman"/>
          <w:sz w:val="24"/>
          <w:szCs w:val="24"/>
        </w:rPr>
        <w:t>“Not Just the Facts: Approaches to the History of Women and Gender,” Workshop for K-12 Teachers, New York Historical Society, January 26, 2016</w:t>
      </w:r>
      <w:r w:rsidR="00EE3D72" w:rsidRPr="00D4483C">
        <w:rPr>
          <w:rFonts w:ascii="Times" w:hAnsi="Times" w:cs="Times New Roman"/>
          <w:sz w:val="24"/>
          <w:szCs w:val="24"/>
        </w:rPr>
        <w:t>.</w:t>
      </w:r>
    </w:p>
    <w:p w14:paraId="3A855F10" w14:textId="43C29A76" w:rsidR="00E44CDA" w:rsidRPr="00D4483C" w:rsidRDefault="00E44CDA"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“American Women’s History: Approaches and Biographies,” Cheltenham High School, </w:t>
      </w:r>
      <w:r w:rsidR="00BC603D" w:rsidRPr="00D4483C">
        <w:rPr>
          <w:rFonts w:ascii="Times" w:hAnsi="Times" w:cs="Times New Roman"/>
          <w:sz w:val="24"/>
          <w:szCs w:val="24"/>
        </w:rPr>
        <w:t>November 10, 2015</w:t>
      </w:r>
      <w:r w:rsidR="00EE3D72" w:rsidRPr="00D4483C">
        <w:rPr>
          <w:rFonts w:ascii="Times" w:hAnsi="Times" w:cs="Times New Roman"/>
          <w:sz w:val="24"/>
          <w:szCs w:val="24"/>
        </w:rPr>
        <w:t>.</w:t>
      </w:r>
    </w:p>
    <w:p w14:paraId="63D214E8" w14:textId="1BAC8B6B" w:rsidR="00BC603D" w:rsidRPr="00D4483C" w:rsidRDefault="00BC603D" w:rsidP="00DD799A">
      <w:pPr>
        <w:spacing w:line="240" w:lineRule="auto"/>
        <w:ind w:left="720" w:hanging="720"/>
        <w:rPr>
          <w:rFonts w:ascii="Times" w:hAnsi="Times" w:cs="Times New Roman"/>
          <w:sz w:val="24"/>
          <w:szCs w:val="24"/>
        </w:rPr>
      </w:pPr>
      <w:r w:rsidRPr="00D4483C">
        <w:rPr>
          <w:rFonts w:ascii="Times" w:hAnsi="Times" w:cs="Times New Roman"/>
          <w:sz w:val="24"/>
          <w:szCs w:val="24"/>
        </w:rPr>
        <w:t>Comment, Joan Scott Annenberg Seminar, Department of History, October 27, 2015</w:t>
      </w:r>
      <w:r w:rsidR="00EE3D72" w:rsidRPr="00D4483C">
        <w:rPr>
          <w:rFonts w:ascii="Times" w:hAnsi="Times" w:cs="Times New Roman"/>
          <w:sz w:val="24"/>
          <w:szCs w:val="24"/>
        </w:rPr>
        <w:t>.</w:t>
      </w:r>
    </w:p>
    <w:p w14:paraId="552E08B9" w14:textId="456D4696" w:rsidR="005E3576" w:rsidRPr="00D4483C" w:rsidRDefault="002942E7"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“Free, Requited, and Family Labor: The Free Labor Movement in the Antebellum United States,” Invited Paper, Rutgers Center for Historical Analysis, Rutgers University, New Brunswick, October </w:t>
      </w:r>
      <w:r w:rsidR="00E44CDA" w:rsidRPr="00D4483C">
        <w:rPr>
          <w:rFonts w:ascii="Times" w:hAnsi="Times" w:cs="Times New Roman"/>
          <w:sz w:val="24"/>
          <w:szCs w:val="24"/>
        </w:rPr>
        <w:t xml:space="preserve">13, </w:t>
      </w:r>
      <w:r w:rsidRPr="00D4483C">
        <w:rPr>
          <w:rFonts w:ascii="Times" w:hAnsi="Times" w:cs="Times New Roman"/>
          <w:sz w:val="24"/>
          <w:szCs w:val="24"/>
        </w:rPr>
        <w:t>2015</w:t>
      </w:r>
      <w:r w:rsidR="00EE3D72" w:rsidRPr="00D4483C">
        <w:rPr>
          <w:rFonts w:ascii="Times" w:hAnsi="Times" w:cs="Times New Roman"/>
          <w:sz w:val="24"/>
          <w:szCs w:val="24"/>
        </w:rPr>
        <w:t>.</w:t>
      </w:r>
    </w:p>
    <w:p w14:paraId="162F38BA" w14:textId="0C39C39C" w:rsidR="00FD0199" w:rsidRPr="00D4483C" w:rsidRDefault="00FD0199" w:rsidP="00DD799A">
      <w:pPr>
        <w:spacing w:line="240" w:lineRule="auto"/>
        <w:ind w:left="720" w:hanging="720"/>
        <w:rPr>
          <w:rFonts w:ascii="Times" w:hAnsi="Times" w:cs="Times New Roman"/>
          <w:sz w:val="24"/>
          <w:szCs w:val="24"/>
        </w:rPr>
      </w:pPr>
      <w:r w:rsidRPr="00D4483C">
        <w:rPr>
          <w:rFonts w:ascii="Times" w:hAnsi="Times" w:cs="Times New Roman"/>
          <w:sz w:val="24"/>
          <w:szCs w:val="24"/>
        </w:rPr>
        <w:t>“</w:t>
      </w:r>
      <w:proofErr w:type="spellStart"/>
      <w:r w:rsidRPr="00D4483C">
        <w:rPr>
          <w:rFonts w:ascii="Times" w:hAnsi="Times" w:cs="Times New Roman"/>
          <w:sz w:val="24"/>
          <w:szCs w:val="24"/>
        </w:rPr>
        <w:t>Partus</w:t>
      </w:r>
      <w:proofErr w:type="spellEnd"/>
      <w:r w:rsidRPr="00D4483C">
        <w:rPr>
          <w:rFonts w:ascii="Times" w:hAnsi="Times" w:cs="Times New Roman"/>
          <w:sz w:val="24"/>
          <w:szCs w:val="24"/>
        </w:rPr>
        <w:t xml:space="preserve"> Sequitur </w:t>
      </w:r>
      <w:proofErr w:type="spellStart"/>
      <w:r w:rsidRPr="00D4483C">
        <w:rPr>
          <w:rFonts w:ascii="Times" w:hAnsi="Times" w:cs="Times New Roman"/>
          <w:sz w:val="24"/>
          <w:szCs w:val="24"/>
        </w:rPr>
        <w:t>Ventrem</w:t>
      </w:r>
      <w:proofErr w:type="spellEnd"/>
      <w:r w:rsidRPr="00D4483C">
        <w:rPr>
          <w:rFonts w:ascii="Times" w:hAnsi="Times" w:cs="Times New Roman"/>
          <w:sz w:val="24"/>
          <w:szCs w:val="24"/>
        </w:rPr>
        <w:t xml:space="preserve"> or Nullius </w:t>
      </w:r>
      <w:proofErr w:type="spellStart"/>
      <w:r w:rsidRPr="00D4483C">
        <w:rPr>
          <w:rFonts w:ascii="Times" w:hAnsi="Times" w:cs="Times New Roman"/>
          <w:sz w:val="24"/>
          <w:szCs w:val="24"/>
        </w:rPr>
        <w:t>Filius</w:t>
      </w:r>
      <w:proofErr w:type="spellEnd"/>
      <w:r w:rsidRPr="00D4483C">
        <w:rPr>
          <w:rFonts w:ascii="Times" w:hAnsi="Times" w:cs="Times New Roman"/>
          <w:sz w:val="24"/>
          <w:szCs w:val="24"/>
        </w:rPr>
        <w:t>?” (with Jennifer Spear) Early American Legalities Conference, Huntington Library, May 2015</w:t>
      </w:r>
      <w:r w:rsidR="00EE3D72" w:rsidRPr="00D4483C">
        <w:rPr>
          <w:rFonts w:ascii="Times" w:hAnsi="Times" w:cs="Times New Roman"/>
          <w:sz w:val="24"/>
          <w:szCs w:val="24"/>
        </w:rPr>
        <w:t>.</w:t>
      </w:r>
    </w:p>
    <w:p w14:paraId="7581FE8F" w14:textId="6125CCAC" w:rsidR="00723D69" w:rsidRPr="00D4483C" w:rsidRDefault="00723D69" w:rsidP="00DD799A">
      <w:pPr>
        <w:spacing w:line="240" w:lineRule="auto"/>
        <w:ind w:left="720" w:hanging="720"/>
        <w:rPr>
          <w:rFonts w:ascii="Times" w:hAnsi="Times" w:cs="Times New Roman"/>
          <w:sz w:val="24"/>
          <w:szCs w:val="24"/>
        </w:rPr>
      </w:pPr>
      <w:r w:rsidRPr="00D4483C">
        <w:rPr>
          <w:rFonts w:ascii="Times" w:hAnsi="Times" w:cs="Times New Roman"/>
          <w:sz w:val="24"/>
          <w:szCs w:val="24"/>
        </w:rPr>
        <w:lastRenderedPageBreak/>
        <w:t>“Abolitionist Body Politics: One Blood, Maternal Tears, and Free Produce,” Global Nineteenth Century Seminar, University of Pennsylvania, March 2015</w:t>
      </w:r>
      <w:r w:rsidR="00EE3D72" w:rsidRPr="00D4483C">
        <w:rPr>
          <w:rFonts w:ascii="Times" w:hAnsi="Times" w:cs="Times New Roman"/>
          <w:sz w:val="24"/>
          <w:szCs w:val="24"/>
        </w:rPr>
        <w:t>.</w:t>
      </w:r>
    </w:p>
    <w:p w14:paraId="45E5C6E5" w14:textId="1340C2B6" w:rsidR="00723D69" w:rsidRPr="00D4483C" w:rsidRDefault="00723D69" w:rsidP="00DD799A">
      <w:pPr>
        <w:spacing w:line="240" w:lineRule="auto"/>
        <w:ind w:left="720" w:hanging="720"/>
        <w:rPr>
          <w:rFonts w:ascii="Times" w:hAnsi="Times" w:cs="Times New Roman"/>
          <w:sz w:val="24"/>
          <w:szCs w:val="24"/>
        </w:rPr>
      </w:pPr>
      <w:r w:rsidRPr="00D4483C">
        <w:rPr>
          <w:rFonts w:ascii="Times" w:hAnsi="Times" w:cs="Times New Roman"/>
          <w:sz w:val="24"/>
          <w:szCs w:val="24"/>
        </w:rPr>
        <w:t>“What’s Laundry Got to do with it?” Penn Lightbulb Café, March 2015</w:t>
      </w:r>
      <w:r w:rsidR="00EE3D72" w:rsidRPr="00D4483C">
        <w:rPr>
          <w:rFonts w:ascii="Times" w:hAnsi="Times" w:cs="Times New Roman"/>
          <w:sz w:val="24"/>
          <w:szCs w:val="24"/>
        </w:rPr>
        <w:t>.</w:t>
      </w:r>
    </w:p>
    <w:p w14:paraId="48E26B17" w14:textId="367A765E" w:rsidR="000564E7" w:rsidRPr="00D4483C" w:rsidRDefault="00723D69"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Panelist, </w:t>
      </w:r>
      <w:r w:rsidR="00FD0199" w:rsidRPr="00D4483C">
        <w:rPr>
          <w:rFonts w:ascii="Times" w:hAnsi="Times" w:cs="Times New Roman"/>
          <w:sz w:val="24"/>
          <w:szCs w:val="24"/>
        </w:rPr>
        <w:t>“Disappearing Women?”</w:t>
      </w:r>
      <w:r w:rsidR="000564E7" w:rsidRPr="00D4483C">
        <w:rPr>
          <w:rFonts w:ascii="Times" w:hAnsi="Times" w:cs="Times New Roman"/>
          <w:sz w:val="24"/>
          <w:szCs w:val="24"/>
        </w:rPr>
        <w:t xml:space="preserve"> Southern Historical Association Conference, Atlanta, November 14-16, 2014</w:t>
      </w:r>
      <w:r w:rsidR="00EE3D72" w:rsidRPr="00D4483C">
        <w:rPr>
          <w:rFonts w:ascii="Times" w:hAnsi="Times" w:cs="Times New Roman"/>
          <w:sz w:val="24"/>
          <w:szCs w:val="24"/>
        </w:rPr>
        <w:t>.</w:t>
      </w:r>
    </w:p>
    <w:p w14:paraId="19B01E49" w14:textId="131BBB1C" w:rsidR="000564E7" w:rsidRPr="00D4483C" w:rsidRDefault="00FD0199" w:rsidP="00DD799A">
      <w:pPr>
        <w:spacing w:line="240" w:lineRule="auto"/>
        <w:ind w:left="720" w:hanging="720"/>
        <w:rPr>
          <w:rFonts w:ascii="Times" w:hAnsi="Times" w:cs="Times New Roman"/>
          <w:sz w:val="24"/>
          <w:szCs w:val="24"/>
        </w:rPr>
      </w:pPr>
      <w:r w:rsidRPr="00D4483C">
        <w:rPr>
          <w:rFonts w:ascii="Times" w:hAnsi="Times" w:cs="Times New Roman"/>
          <w:sz w:val="24"/>
          <w:szCs w:val="24"/>
        </w:rPr>
        <w:t>“Gender Frontiers Revisited,” Women’s and Gender History Conference,</w:t>
      </w:r>
      <w:r w:rsidR="000564E7" w:rsidRPr="00D4483C">
        <w:rPr>
          <w:rFonts w:ascii="Times" w:hAnsi="Times" w:cs="Times New Roman"/>
          <w:sz w:val="24"/>
          <w:szCs w:val="24"/>
        </w:rPr>
        <w:t xml:space="preserve"> U.C. Davis, November 8-9, 2014</w:t>
      </w:r>
      <w:r w:rsidR="00EE3D72" w:rsidRPr="00D4483C">
        <w:rPr>
          <w:rFonts w:ascii="Times" w:hAnsi="Times" w:cs="Times New Roman"/>
          <w:sz w:val="24"/>
          <w:szCs w:val="24"/>
        </w:rPr>
        <w:t>.</w:t>
      </w:r>
    </w:p>
    <w:p w14:paraId="5879EF45" w14:textId="712FD512" w:rsidR="00723D69" w:rsidRPr="00D4483C" w:rsidRDefault="00723D69" w:rsidP="00DD799A">
      <w:pPr>
        <w:spacing w:line="240" w:lineRule="auto"/>
        <w:ind w:left="720" w:hanging="720"/>
        <w:rPr>
          <w:rFonts w:ascii="Times" w:hAnsi="Times" w:cs="Times New Roman"/>
          <w:sz w:val="24"/>
          <w:szCs w:val="24"/>
        </w:rPr>
      </w:pPr>
      <w:r w:rsidRPr="00D4483C">
        <w:rPr>
          <w:rFonts w:ascii="Times" w:hAnsi="Times" w:cs="Times New Roman"/>
          <w:sz w:val="24"/>
          <w:szCs w:val="24"/>
        </w:rPr>
        <w:t>Comment, “Thomas Jefferson’s Body,” Society for the History of the Early American Republic, Philadelphia, July 2014</w:t>
      </w:r>
      <w:r w:rsidR="00EE3D72" w:rsidRPr="00D4483C">
        <w:rPr>
          <w:rFonts w:ascii="Times" w:hAnsi="Times" w:cs="Times New Roman"/>
          <w:sz w:val="24"/>
          <w:szCs w:val="24"/>
        </w:rPr>
        <w:t>.</w:t>
      </w:r>
    </w:p>
    <w:p w14:paraId="060A14E2" w14:textId="73AB97CD" w:rsidR="00392B98" w:rsidRPr="00D4483C" w:rsidRDefault="00392B98" w:rsidP="00DD799A">
      <w:pPr>
        <w:spacing w:line="240" w:lineRule="auto"/>
        <w:ind w:left="720" w:hanging="720"/>
        <w:rPr>
          <w:rFonts w:ascii="Times" w:hAnsi="Times" w:cs="Times New Roman"/>
          <w:sz w:val="24"/>
          <w:szCs w:val="24"/>
        </w:rPr>
      </w:pPr>
      <w:r w:rsidRPr="00D4483C">
        <w:rPr>
          <w:rFonts w:ascii="Times" w:hAnsi="Times" w:cs="Times New Roman"/>
          <w:sz w:val="24"/>
          <w:szCs w:val="24"/>
        </w:rPr>
        <w:t>Panel Participant, “Capitalism</w:t>
      </w:r>
      <w:r w:rsidR="00F13B47" w:rsidRPr="00D4483C">
        <w:rPr>
          <w:rFonts w:ascii="Times" w:hAnsi="Times" w:cs="Times New Roman"/>
          <w:sz w:val="24"/>
          <w:szCs w:val="24"/>
        </w:rPr>
        <w:t xml:space="preserve"> at the N</w:t>
      </w:r>
      <w:r w:rsidR="005669F3" w:rsidRPr="00D4483C">
        <w:rPr>
          <w:rFonts w:ascii="Times" w:hAnsi="Times" w:cs="Times New Roman"/>
          <w:sz w:val="24"/>
          <w:szCs w:val="24"/>
        </w:rPr>
        <w:t>exus of Political Economy and Culture,” Organization of American Historians, Atlanta, April 2014</w:t>
      </w:r>
      <w:r w:rsidR="00EE3D72" w:rsidRPr="00D4483C">
        <w:rPr>
          <w:rFonts w:ascii="Times" w:hAnsi="Times" w:cs="Times New Roman"/>
          <w:sz w:val="24"/>
          <w:szCs w:val="24"/>
        </w:rPr>
        <w:t>.</w:t>
      </w:r>
    </w:p>
    <w:p w14:paraId="5334BE23" w14:textId="13A3AC40" w:rsidR="00123E60" w:rsidRPr="00D4483C" w:rsidRDefault="00123E60" w:rsidP="00DD799A">
      <w:pPr>
        <w:spacing w:line="240" w:lineRule="auto"/>
        <w:ind w:left="720" w:hanging="720"/>
        <w:rPr>
          <w:rFonts w:ascii="Times" w:hAnsi="Times" w:cs="Times New Roman"/>
          <w:sz w:val="24"/>
          <w:szCs w:val="24"/>
        </w:rPr>
      </w:pPr>
      <w:r w:rsidRPr="00D4483C">
        <w:rPr>
          <w:rFonts w:ascii="Times" w:hAnsi="Times" w:cs="Times New Roman"/>
          <w:sz w:val="24"/>
          <w:szCs w:val="24"/>
        </w:rPr>
        <w:t xml:space="preserve">“What’s History Got to Do </w:t>
      </w:r>
      <w:proofErr w:type="gramStart"/>
      <w:r w:rsidRPr="00D4483C">
        <w:rPr>
          <w:rFonts w:ascii="Times" w:hAnsi="Times" w:cs="Times New Roman"/>
          <w:sz w:val="24"/>
          <w:szCs w:val="24"/>
        </w:rPr>
        <w:t>With</w:t>
      </w:r>
      <w:proofErr w:type="gramEnd"/>
      <w:r w:rsidRPr="00D4483C">
        <w:rPr>
          <w:rFonts w:ascii="Times" w:hAnsi="Times" w:cs="Times New Roman"/>
          <w:sz w:val="24"/>
          <w:szCs w:val="24"/>
        </w:rPr>
        <w:t xml:space="preserve"> It? Teaching the History of the Body and Sexuality,” GSWS Pedagogy Seminar, March 2014</w:t>
      </w:r>
    </w:p>
    <w:p w14:paraId="6EA09647" w14:textId="567E3D23" w:rsidR="003353DA" w:rsidRPr="00D4483C" w:rsidRDefault="003353DA" w:rsidP="00DD799A">
      <w:pPr>
        <w:spacing w:before="100" w:beforeAutospacing="1" w:after="100" w:afterAutospacing="1" w:line="240" w:lineRule="auto"/>
        <w:ind w:left="720" w:hanging="720"/>
        <w:rPr>
          <w:rFonts w:ascii="Times" w:eastAsia="Times New Roman" w:hAnsi="Times" w:cs="Times New Roman"/>
          <w:sz w:val="24"/>
          <w:szCs w:val="24"/>
        </w:rPr>
      </w:pPr>
      <w:r w:rsidRPr="00D4483C">
        <w:rPr>
          <w:rFonts w:ascii="Times" w:eastAsia="Times New Roman" w:hAnsi="Times" w:cs="Times New Roman"/>
          <w:sz w:val="24"/>
          <w:szCs w:val="24"/>
        </w:rPr>
        <w:t xml:space="preserve">"Marriage and Motherhood: Abolition and the history of human rights," Legacies </w:t>
      </w:r>
      <w:r w:rsidR="00BB115C" w:rsidRPr="00D4483C">
        <w:rPr>
          <w:rFonts w:ascii="Times" w:eastAsia="Times New Roman" w:hAnsi="Times" w:cs="Times New Roman"/>
          <w:sz w:val="24"/>
          <w:szCs w:val="24"/>
        </w:rPr>
        <w:t>C</w:t>
      </w:r>
      <w:r w:rsidRPr="00D4483C">
        <w:rPr>
          <w:rFonts w:ascii="Times" w:eastAsia="Times New Roman" w:hAnsi="Times" w:cs="Times New Roman"/>
          <w:sz w:val="24"/>
          <w:szCs w:val="24"/>
        </w:rPr>
        <w:t>onference, Huntington Library, Pasadena, CA, March 2011</w:t>
      </w:r>
      <w:r w:rsidR="00EE3D72" w:rsidRPr="00D4483C">
        <w:rPr>
          <w:rFonts w:ascii="Times" w:eastAsia="Times New Roman" w:hAnsi="Times" w:cs="Times New Roman"/>
          <w:sz w:val="24"/>
          <w:szCs w:val="24"/>
        </w:rPr>
        <w:t>.</w:t>
      </w:r>
    </w:p>
    <w:p w14:paraId="21B208F9" w14:textId="2D8AA143" w:rsidR="00094E62" w:rsidRPr="00D4483C" w:rsidRDefault="00094E62" w:rsidP="00DD799A">
      <w:pPr>
        <w:spacing w:before="100" w:beforeAutospacing="1" w:after="100" w:afterAutospacing="1" w:line="240" w:lineRule="auto"/>
        <w:ind w:left="720" w:hanging="720"/>
        <w:rPr>
          <w:rFonts w:ascii="Times" w:eastAsia="Times New Roman" w:hAnsi="Times" w:cs="Times New Roman"/>
          <w:sz w:val="24"/>
          <w:szCs w:val="24"/>
        </w:rPr>
      </w:pPr>
      <w:r w:rsidRPr="00D4483C">
        <w:rPr>
          <w:rFonts w:ascii="Times" w:eastAsia="Times New Roman" w:hAnsi="Times" w:cs="Times New Roman"/>
          <w:sz w:val="24"/>
          <w:szCs w:val="24"/>
        </w:rPr>
        <w:t>"Foul Bodies," book talk, Radnor Library, October 2010</w:t>
      </w:r>
      <w:r w:rsidR="00EE3D72" w:rsidRPr="00D4483C">
        <w:rPr>
          <w:rFonts w:ascii="Times" w:eastAsia="Times New Roman" w:hAnsi="Times" w:cs="Times New Roman"/>
          <w:sz w:val="24"/>
          <w:szCs w:val="24"/>
        </w:rPr>
        <w:t>.</w:t>
      </w:r>
    </w:p>
    <w:p w14:paraId="4BC43EB2" w14:textId="1652D77B" w:rsidR="006B2FE1" w:rsidRPr="00D4483C" w:rsidRDefault="006B2FE1" w:rsidP="00DD799A">
      <w:pPr>
        <w:spacing w:line="240" w:lineRule="auto"/>
        <w:ind w:left="720" w:hanging="720"/>
        <w:rPr>
          <w:rFonts w:ascii="Times" w:hAnsi="Times" w:cs="Times New Roman"/>
          <w:sz w:val="24"/>
          <w:szCs w:val="24"/>
        </w:rPr>
      </w:pPr>
      <w:r w:rsidRPr="00D4483C">
        <w:rPr>
          <w:rFonts w:ascii="Times" w:hAnsi="Times" w:cs="Times New Roman"/>
          <w:sz w:val="24"/>
          <w:szCs w:val="24"/>
        </w:rPr>
        <w:t>“Foul Bodies: Cleanliness in Early America,” Not Even Past Series, School of Arts and Sciences, University of Pennsylvania, January 26, 2009</w:t>
      </w:r>
      <w:r w:rsidR="00BB115C" w:rsidRPr="00D4483C">
        <w:rPr>
          <w:rFonts w:ascii="Times" w:hAnsi="Times" w:cs="Times New Roman"/>
          <w:sz w:val="24"/>
          <w:szCs w:val="24"/>
        </w:rPr>
        <w:t>.</w:t>
      </w:r>
    </w:p>
    <w:p w14:paraId="72157558" w14:textId="26DBFA61" w:rsidR="00F04D92" w:rsidRPr="00D4483C" w:rsidRDefault="00F04D92" w:rsidP="00BB115C">
      <w:pPr>
        <w:spacing w:line="240" w:lineRule="auto"/>
        <w:ind w:left="660" w:hanging="660"/>
        <w:rPr>
          <w:rFonts w:ascii="Times" w:hAnsi="Times" w:cs="Times New Roman"/>
          <w:sz w:val="24"/>
          <w:szCs w:val="24"/>
        </w:rPr>
      </w:pPr>
      <w:r w:rsidRPr="00D4483C">
        <w:rPr>
          <w:rFonts w:ascii="Times" w:hAnsi="Times" w:cs="Times New Roman"/>
          <w:sz w:val="24"/>
          <w:szCs w:val="24"/>
        </w:rPr>
        <w:t>“Shirts and Skins in Atlantic History,” Atlantic Studies Seminar, University of Pennsylvania, January</w:t>
      </w:r>
      <w:r w:rsidR="00BB115C" w:rsidRPr="00D4483C">
        <w:rPr>
          <w:rFonts w:ascii="Times" w:hAnsi="Times" w:cs="Times New Roman"/>
          <w:sz w:val="24"/>
          <w:szCs w:val="24"/>
        </w:rPr>
        <w:t xml:space="preserve"> 2008</w:t>
      </w:r>
    </w:p>
    <w:p w14:paraId="0C9A4F2E" w14:textId="2EC98456" w:rsidR="000A3484" w:rsidRPr="00D4483C" w:rsidRDefault="00944D04" w:rsidP="00961B47">
      <w:pPr>
        <w:spacing w:line="240" w:lineRule="auto"/>
        <w:ind w:left="720" w:hanging="720"/>
        <w:rPr>
          <w:rFonts w:ascii="Times" w:hAnsi="Times" w:cs="Times New Roman"/>
          <w:sz w:val="24"/>
          <w:szCs w:val="24"/>
        </w:rPr>
      </w:pPr>
      <w:r w:rsidRPr="00D4483C">
        <w:rPr>
          <w:rFonts w:ascii="Times" w:hAnsi="Times" w:cs="Times New Roman"/>
          <w:sz w:val="24"/>
          <w:szCs w:val="24"/>
        </w:rPr>
        <w:t>“</w:t>
      </w:r>
      <w:r w:rsidR="000A3484" w:rsidRPr="00D4483C">
        <w:rPr>
          <w:rFonts w:ascii="Times" w:hAnsi="Times" w:cs="Times New Roman"/>
          <w:sz w:val="24"/>
          <w:szCs w:val="24"/>
        </w:rPr>
        <w:t>Atlantic Bodie</w:t>
      </w:r>
      <w:r w:rsidRPr="00D4483C">
        <w:rPr>
          <w:rFonts w:ascii="Times" w:hAnsi="Times" w:cs="Times New Roman"/>
          <w:sz w:val="24"/>
          <w:szCs w:val="24"/>
        </w:rPr>
        <w:t>s at the end of the seventeenth century,” Atlantic Seminar, Harvard University, March 2006</w:t>
      </w:r>
    </w:p>
    <w:p w14:paraId="16DC4BB7" w14:textId="77777777" w:rsidR="00944D04" w:rsidRPr="00D4483C" w:rsidRDefault="00944D04" w:rsidP="00961B47">
      <w:pPr>
        <w:spacing w:line="240" w:lineRule="auto"/>
        <w:ind w:left="720" w:hanging="720"/>
        <w:rPr>
          <w:rFonts w:ascii="Times" w:hAnsi="Times" w:cs="Times New Roman"/>
          <w:sz w:val="24"/>
          <w:szCs w:val="24"/>
        </w:rPr>
      </w:pPr>
      <w:r w:rsidRPr="00D4483C">
        <w:rPr>
          <w:rFonts w:ascii="Times" w:hAnsi="Times" w:cs="Times New Roman"/>
          <w:sz w:val="24"/>
          <w:szCs w:val="24"/>
        </w:rPr>
        <w:t>“The Shirt is Nearest the Skin: Cleanliness in Atlantic History,” Columbia University Seminar in Early American History, May 2004</w:t>
      </w:r>
    </w:p>
    <w:p w14:paraId="1C516135" w14:textId="77777777" w:rsidR="00944D04" w:rsidRPr="00D4483C" w:rsidRDefault="00944D04" w:rsidP="00961B47">
      <w:pPr>
        <w:spacing w:line="240" w:lineRule="auto"/>
        <w:rPr>
          <w:rFonts w:ascii="Times" w:hAnsi="Times" w:cs="Times New Roman"/>
          <w:sz w:val="24"/>
          <w:szCs w:val="24"/>
        </w:rPr>
      </w:pPr>
      <w:r w:rsidRPr="00D4483C">
        <w:rPr>
          <w:rFonts w:ascii="Times" w:hAnsi="Times" w:cs="Times New Roman"/>
          <w:sz w:val="24"/>
          <w:szCs w:val="24"/>
        </w:rPr>
        <w:t>Comment, War and Empire, Organization of American Historians, Boston, March 2004</w:t>
      </w:r>
    </w:p>
    <w:p w14:paraId="32DE64F5" w14:textId="101CB1AB" w:rsidR="00944D04" w:rsidRPr="00D4483C" w:rsidRDefault="00944D04" w:rsidP="00961B47">
      <w:pPr>
        <w:spacing w:line="240" w:lineRule="auto"/>
        <w:ind w:left="720" w:hanging="720"/>
        <w:rPr>
          <w:rFonts w:ascii="Times" w:hAnsi="Times" w:cs="Times New Roman"/>
          <w:sz w:val="24"/>
          <w:szCs w:val="24"/>
        </w:rPr>
      </w:pPr>
      <w:r w:rsidRPr="00D4483C">
        <w:rPr>
          <w:rFonts w:ascii="Times" w:hAnsi="Times" w:cs="Times New Roman"/>
          <w:sz w:val="24"/>
          <w:szCs w:val="24"/>
        </w:rPr>
        <w:t>“Discipline, Disease, and t</w:t>
      </w:r>
      <w:r w:rsidR="00214E92" w:rsidRPr="00D4483C">
        <w:rPr>
          <w:rFonts w:ascii="Times" w:hAnsi="Times" w:cs="Times New Roman"/>
          <w:sz w:val="24"/>
          <w:szCs w:val="24"/>
        </w:rPr>
        <w:t>he Body of the Citizen Soldier d</w:t>
      </w:r>
      <w:r w:rsidRPr="00D4483C">
        <w:rPr>
          <w:rFonts w:ascii="Times" w:hAnsi="Times" w:cs="Times New Roman"/>
          <w:sz w:val="24"/>
          <w:szCs w:val="24"/>
        </w:rPr>
        <w:t>uring the American Revolution,” Organization of American Historians, Memphis, April 2003</w:t>
      </w:r>
    </w:p>
    <w:p w14:paraId="00350AE9" w14:textId="37D89476" w:rsidR="00944D04" w:rsidRPr="00D4483C" w:rsidRDefault="00944D04" w:rsidP="00961B47">
      <w:pPr>
        <w:spacing w:line="240" w:lineRule="auto"/>
        <w:ind w:left="720" w:hanging="720"/>
        <w:rPr>
          <w:rFonts w:ascii="Times" w:hAnsi="Times" w:cs="Times New Roman"/>
          <w:sz w:val="24"/>
          <w:szCs w:val="24"/>
        </w:rPr>
      </w:pPr>
      <w:r w:rsidRPr="00D4483C">
        <w:rPr>
          <w:rFonts w:ascii="Times" w:hAnsi="Times" w:cs="Times New Roman"/>
          <w:sz w:val="24"/>
          <w:szCs w:val="24"/>
        </w:rPr>
        <w:t>“Gendering Colonial America, Making Women’s History Colonial,” Roundtable, 12</w:t>
      </w:r>
      <w:r w:rsidRPr="00D4483C">
        <w:rPr>
          <w:rFonts w:ascii="Times" w:hAnsi="Times" w:cs="Times New Roman"/>
          <w:sz w:val="24"/>
          <w:szCs w:val="24"/>
          <w:vertAlign w:val="superscript"/>
        </w:rPr>
        <w:t>th</w:t>
      </w:r>
      <w:r w:rsidRPr="00D4483C">
        <w:rPr>
          <w:rFonts w:ascii="Times" w:hAnsi="Times" w:cs="Times New Roman"/>
          <w:sz w:val="24"/>
          <w:szCs w:val="24"/>
        </w:rPr>
        <w:t xml:space="preserve"> annual Berkshire Conference on the History of Women, June 2002</w:t>
      </w:r>
    </w:p>
    <w:p w14:paraId="52E1AD91" w14:textId="0AC43435" w:rsidR="00944D04" w:rsidRPr="00D4483C" w:rsidRDefault="00944D04"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“A Room of One’s </w:t>
      </w:r>
      <w:proofErr w:type="gramStart"/>
      <w:r w:rsidRPr="00D4483C">
        <w:rPr>
          <w:rFonts w:ascii="Times" w:hAnsi="Times" w:cs="Times New Roman"/>
          <w:sz w:val="24"/>
          <w:szCs w:val="24"/>
        </w:rPr>
        <w:t>Own?:</w:t>
      </w:r>
      <w:proofErr w:type="gramEnd"/>
      <w:r w:rsidRPr="00D4483C">
        <w:rPr>
          <w:rFonts w:ascii="Times" w:hAnsi="Times" w:cs="Times New Roman"/>
          <w:sz w:val="24"/>
          <w:szCs w:val="24"/>
        </w:rPr>
        <w:t xml:space="preserve"> A Gendered History of the Bath,” Gendered Spaces Conference, University of California, Irvine, March 2002</w:t>
      </w:r>
    </w:p>
    <w:p w14:paraId="5C800FF1" w14:textId="241397B8" w:rsidR="00944D04" w:rsidRPr="00D4483C" w:rsidRDefault="00944D04"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“Gendering the Atlantic and </w:t>
      </w:r>
      <w:proofErr w:type="spellStart"/>
      <w:r w:rsidRPr="00D4483C">
        <w:rPr>
          <w:rFonts w:ascii="Times" w:hAnsi="Times" w:cs="Times New Roman"/>
          <w:sz w:val="24"/>
          <w:szCs w:val="24"/>
        </w:rPr>
        <w:t>Atlanticizing</w:t>
      </w:r>
      <w:proofErr w:type="spellEnd"/>
      <w:r w:rsidRPr="00D4483C">
        <w:rPr>
          <w:rFonts w:ascii="Times" w:hAnsi="Times" w:cs="Times New Roman"/>
          <w:sz w:val="24"/>
          <w:szCs w:val="24"/>
        </w:rPr>
        <w:t xml:space="preserve"> Gender</w:t>
      </w:r>
      <w:r w:rsidR="0022690E" w:rsidRPr="00D4483C">
        <w:rPr>
          <w:rFonts w:ascii="Times" w:hAnsi="Times" w:cs="Times New Roman"/>
          <w:sz w:val="24"/>
          <w:szCs w:val="24"/>
        </w:rPr>
        <w:t>,” Gender Issues in Atlantic History Conference, Harvard University, March 2001</w:t>
      </w:r>
    </w:p>
    <w:p w14:paraId="37F06FEF" w14:textId="77777777" w:rsidR="0022690E" w:rsidRPr="00D4483C" w:rsidRDefault="0022690E" w:rsidP="00961B47">
      <w:pPr>
        <w:spacing w:line="240" w:lineRule="auto"/>
        <w:rPr>
          <w:rFonts w:ascii="Times" w:hAnsi="Times" w:cs="Times New Roman"/>
          <w:sz w:val="24"/>
          <w:szCs w:val="24"/>
        </w:rPr>
      </w:pPr>
      <w:r w:rsidRPr="00D4483C">
        <w:rPr>
          <w:rFonts w:ascii="Times" w:hAnsi="Times" w:cs="Times New Roman"/>
          <w:sz w:val="24"/>
          <w:szCs w:val="24"/>
        </w:rPr>
        <w:lastRenderedPageBreak/>
        <w:t>“Murderous Uncleanness,” Women’s Studies Workshop, University of Michigan, February 2001</w:t>
      </w:r>
    </w:p>
    <w:p w14:paraId="4F67A7CB" w14:textId="1EB025BE" w:rsidR="0022690E" w:rsidRPr="00D4483C" w:rsidRDefault="0022690E" w:rsidP="00961B47">
      <w:pPr>
        <w:spacing w:line="240" w:lineRule="auto"/>
        <w:ind w:left="720" w:hanging="720"/>
        <w:rPr>
          <w:rFonts w:ascii="Times" w:hAnsi="Times" w:cs="Times New Roman"/>
          <w:sz w:val="24"/>
          <w:szCs w:val="24"/>
        </w:rPr>
      </w:pPr>
      <w:r w:rsidRPr="00D4483C">
        <w:rPr>
          <w:rFonts w:ascii="Times" w:hAnsi="Times" w:cs="Times New Roman"/>
          <w:sz w:val="24"/>
          <w:szCs w:val="24"/>
        </w:rPr>
        <w:t>“The Maternal Physician,” History and Sociology of Science Seminar, University of Pennsylvania, October 1999</w:t>
      </w:r>
    </w:p>
    <w:p w14:paraId="569CFA66" w14:textId="77777777" w:rsidR="0022690E" w:rsidRPr="00D4483C" w:rsidRDefault="0022690E" w:rsidP="00961B47">
      <w:pPr>
        <w:spacing w:line="240" w:lineRule="auto"/>
        <w:ind w:left="720" w:hanging="720"/>
        <w:rPr>
          <w:rFonts w:ascii="Times" w:hAnsi="Times" w:cs="Times New Roman"/>
          <w:sz w:val="24"/>
          <w:szCs w:val="24"/>
        </w:rPr>
      </w:pPr>
      <w:r w:rsidRPr="00D4483C">
        <w:rPr>
          <w:rFonts w:ascii="Times" w:hAnsi="Times" w:cs="Times New Roman"/>
          <w:sz w:val="24"/>
          <w:szCs w:val="24"/>
        </w:rPr>
        <w:t>“Cleanliness and the Embodied Self,” Roundtable discussion, Organization of American Historians, Toronto, April 1999</w:t>
      </w:r>
    </w:p>
    <w:p w14:paraId="26E22918" w14:textId="0E559B7F" w:rsidR="0022690E" w:rsidRPr="00D4483C" w:rsidRDefault="0022690E" w:rsidP="00DD799A">
      <w:pPr>
        <w:spacing w:line="240" w:lineRule="auto"/>
        <w:ind w:left="720" w:hanging="720"/>
        <w:rPr>
          <w:rFonts w:ascii="Times" w:hAnsi="Times" w:cs="Times New Roman"/>
          <w:sz w:val="24"/>
          <w:szCs w:val="24"/>
        </w:rPr>
      </w:pPr>
      <w:r w:rsidRPr="00D4483C">
        <w:rPr>
          <w:rFonts w:ascii="Times" w:hAnsi="Times" w:cs="Times New Roman"/>
          <w:sz w:val="24"/>
          <w:szCs w:val="24"/>
        </w:rPr>
        <w:t>“The Interesting History of the Term ‘Wench,’” Organization of American Historians, April 1998</w:t>
      </w:r>
    </w:p>
    <w:p w14:paraId="6CA8B797" w14:textId="07342591" w:rsidR="0022690E" w:rsidRPr="00D4483C" w:rsidRDefault="009833AF" w:rsidP="00961B47">
      <w:pPr>
        <w:spacing w:line="240" w:lineRule="auto"/>
        <w:ind w:left="720" w:hanging="720"/>
        <w:rPr>
          <w:rFonts w:ascii="Times" w:hAnsi="Times" w:cs="Times New Roman"/>
          <w:sz w:val="24"/>
          <w:szCs w:val="24"/>
        </w:rPr>
      </w:pPr>
      <w:r w:rsidRPr="00D4483C">
        <w:rPr>
          <w:rFonts w:ascii="Times" w:hAnsi="Times" w:cs="Times New Roman"/>
          <w:sz w:val="24"/>
          <w:szCs w:val="24"/>
        </w:rPr>
        <w:t>Comment on “Sexual Coercion and Sexual Commodification,” Berkshire Conference on the History of Women, Chapel Hill, June 1996</w:t>
      </w:r>
    </w:p>
    <w:p w14:paraId="1F981012" w14:textId="360F8242" w:rsidR="009833AF" w:rsidRPr="00D4483C" w:rsidRDefault="00DB27F7" w:rsidP="00961B47">
      <w:pPr>
        <w:spacing w:line="240" w:lineRule="auto"/>
        <w:ind w:left="720" w:hanging="720"/>
        <w:rPr>
          <w:rFonts w:ascii="Times" w:hAnsi="Times" w:cs="Times New Roman"/>
          <w:sz w:val="24"/>
          <w:szCs w:val="24"/>
        </w:rPr>
      </w:pPr>
      <w:r>
        <w:rPr>
          <w:rFonts w:ascii="Times" w:hAnsi="Times" w:cs="Times New Roman"/>
          <w:sz w:val="24"/>
          <w:szCs w:val="24"/>
        </w:rPr>
        <w:t>“‘</w:t>
      </w:r>
      <w:r w:rsidR="009833AF" w:rsidRPr="00D4483C">
        <w:rPr>
          <w:rFonts w:ascii="Times" w:hAnsi="Times" w:cs="Times New Roman"/>
          <w:sz w:val="24"/>
          <w:szCs w:val="24"/>
        </w:rPr>
        <w:t>Changed into the fashion of man’: The Politics of Sexual Identity in an Anglo-American Settlement,” New York University, October 1995</w:t>
      </w:r>
    </w:p>
    <w:p w14:paraId="27AD51E4" w14:textId="77777777" w:rsidR="009833AF" w:rsidRPr="00D4483C" w:rsidRDefault="009833AF" w:rsidP="00620951">
      <w:pPr>
        <w:spacing w:line="240" w:lineRule="auto"/>
        <w:ind w:left="720" w:hanging="720"/>
        <w:rPr>
          <w:rFonts w:ascii="Times" w:hAnsi="Times" w:cs="Times New Roman"/>
          <w:sz w:val="24"/>
          <w:szCs w:val="24"/>
        </w:rPr>
      </w:pPr>
      <w:r w:rsidRPr="00D4483C">
        <w:rPr>
          <w:rFonts w:ascii="Times" w:hAnsi="Times" w:cs="Times New Roman"/>
          <w:sz w:val="24"/>
          <w:szCs w:val="24"/>
        </w:rPr>
        <w:t>Comment on “Native Americans and the Law in the Northeast,” Institute of Early American History and Culture, Annual Conference, Ann Arbor, Michigan, June 1995</w:t>
      </w:r>
    </w:p>
    <w:p w14:paraId="3F2B5904" w14:textId="77777777" w:rsidR="009833AF" w:rsidRPr="00D4483C" w:rsidRDefault="009833AF" w:rsidP="00961B47">
      <w:pPr>
        <w:spacing w:line="240" w:lineRule="auto"/>
        <w:ind w:left="720" w:hanging="720"/>
        <w:rPr>
          <w:rFonts w:ascii="Times" w:hAnsi="Times" w:cs="Times New Roman"/>
          <w:sz w:val="24"/>
          <w:szCs w:val="24"/>
        </w:rPr>
      </w:pPr>
      <w:r w:rsidRPr="00D4483C">
        <w:rPr>
          <w:rFonts w:ascii="Times" w:hAnsi="Times" w:cs="Times New Roman"/>
          <w:sz w:val="24"/>
          <w:szCs w:val="24"/>
        </w:rPr>
        <w:t>Comment on John Thornton, “Cannibals and Slave Traders in the Atlantic World,” Possible Pasts Conference, Philadelphia, June 1994</w:t>
      </w:r>
    </w:p>
    <w:p w14:paraId="6EF2F51B" w14:textId="16D88FC7" w:rsidR="009833AF" w:rsidRPr="00D4483C" w:rsidRDefault="009833AF" w:rsidP="00961B47">
      <w:pPr>
        <w:spacing w:line="240" w:lineRule="auto"/>
        <w:ind w:left="720" w:hanging="720"/>
        <w:rPr>
          <w:rFonts w:ascii="Times" w:hAnsi="Times" w:cs="Times New Roman"/>
          <w:sz w:val="24"/>
          <w:szCs w:val="24"/>
        </w:rPr>
      </w:pPr>
      <w:r w:rsidRPr="00D4483C">
        <w:rPr>
          <w:rFonts w:ascii="Times" w:hAnsi="Times" w:cs="Times New Roman"/>
          <w:sz w:val="24"/>
          <w:szCs w:val="24"/>
        </w:rPr>
        <w:t>“</w:t>
      </w:r>
      <w:r w:rsidR="000E6DF6">
        <w:rPr>
          <w:rFonts w:ascii="Times" w:hAnsi="Times" w:cs="Times New Roman"/>
          <w:sz w:val="24"/>
          <w:szCs w:val="24"/>
        </w:rPr>
        <w:t>‘</w:t>
      </w:r>
      <w:r w:rsidRPr="00D4483C">
        <w:rPr>
          <w:rFonts w:ascii="Times" w:hAnsi="Times" w:cs="Times New Roman"/>
          <w:sz w:val="24"/>
          <w:szCs w:val="24"/>
        </w:rPr>
        <w:t xml:space="preserve">Changed into the Fashion of a Man’: Popular Discourses of Sexual Difference in a Colonial Settlement,” Berkshire Conference of Women Historians, </w:t>
      </w:r>
      <w:proofErr w:type="spellStart"/>
      <w:r w:rsidRPr="00D4483C">
        <w:rPr>
          <w:rFonts w:ascii="Times" w:hAnsi="Times" w:cs="Times New Roman"/>
          <w:sz w:val="24"/>
          <w:szCs w:val="24"/>
        </w:rPr>
        <w:t>Mohunk</w:t>
      </w:r>
      <w:proofErr w:type="spellEnd"/>
      <w:r w:rsidRPr="00D4483C">
        <w:rPr>
          <w:rFonts w:ascii="Times" w:hAnsi="Times" w:cs="Times New Roman"/>
          <w:sz w:val="24"/>
          <w:szCs w:val="24"/>
        </w:rPr>
        <w:t>, N.Y., May 1994</w:t>
      </w:r>
    </w:p>
    <w:p w14:paraId="79B1F93A" w14:textId="77777777" w:rsidR="009833AF" w:rsidRPr="00D4483C" w:rsidRDefault="009833AF" w:rsidP="00961B47">
      <w:pPr>
        <w:spacing w:line="240" w:lineRule="auto"/>
        <w:ind w:left="720" w:hanging="720"/>
        <w:rPr>
          <w:rFonts w:ascii="Times" w:hAnsi="Times" w:cs="Times New Roman"/>
          <w:sz w:val="24"/>
          <w:szCs w:val="24"/>
        </w:rPr>
      </w:pPr>
      <w:r w:rsidRPr="00D4483C">
        <w:rPr>
          <w:rFonts w:ascii="Times" w:hAnsi="Times" w:cs="Times New Roman"/>
          <w:sz w:val="24"/>
          <w:szCs w:val="24"/>
        </w:rPr>
        <w:t>“Vile Rogues and Honorable Men: Nathaniel Bacon and the Dilemma of Colonial Masculinity,” Philadelphia Center for Early American Studies, April 1994</w:t>
      </w:r>
    </w:p>
    <w:p w14:paraId="3BB31FFB" w14:textId="77777777" w:rsidR="009833AF" w:rsidRPr="00D4483C" w:rsidRDefault="009833AF"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“’Representations of Pocahontas,’ </w:t>
      </w:r>
      <w:r w:rsidR="00214E92" w:rsidRPr="00D4483C">
        <w:rPr>
          <w:rFonts w:ascii="Times" w:hAnsi="Times" w:cs="Times New Roman"/>
          <w:sz w:val="24"/>
          <w:szCs w:val="24"/>
        </w:rPr>
        <w:t>panel discussant, Attending to W</w:t>
      </w:r>
      <w:r w:rsidRPr="00D4483C">
        <w:rPr>
          <w:rFonts w:ascii="Times" w:hAnsi="Times" w:cs="Times New Roman"/>
          <w:sz w:val="24"/>
          <w:szCs w:val="24"/>
        </w:rPr>
        <w:t>omen Conference, University of Maryland, April 1994</w:t>
      </w:r>
    </w:p>
    <w:p w14:paraId="61DEA80A" w14:textId="77777777" w:rsidR="009833AF" w:rsidRPr="00D4483C" w:rsidRDefault="009833AF" w:rsidP="00961B47">
      <w:pPr>
        <w:spacing w:line="240" w:lineRule="auto"/>
        <w:ind w:left="720" w:hanging="720"/>
        <w:rPr>
          <w:rFonts w:ascii="Times" w:hAnsi="Times" w:cs="Times New Roman"/>
          <w:sz w:val="24"/>
          <w:szCs w:val="24"/>
        </w:rPr>
      </w:pPr>
      <w:r w:rsidRPr="00D4483C">
        <w:rPr>
          <w:rFonts w:ascii="Times" w:hAnsi="Times" w:cs="Times New Roman"/>
          <w:sz w:val="24"/>
          <w:szCs w:val="24"/>
        </w:rPr>
        <w:t>“Gender and Anglo-Indian Struggle for Power,” Columbia University Women’s Studies Seminar, April 1994</w:t>
      </w:r>
    </w:p>
    <w:p w14:paraId="35E168E4" w14:textId="77777777" w:rsidR="00122504" w:rsidRPr="00D4483C" w:rsidRDefault="00122504" w:rsidP="00961B47">
      <w:pPr>
        <w:spacing w:line="240" w:lineRule="auto"/>
        <w:ind w:left="720" w:hanging="720"/>
        <w:rPr>
          <w:rFonts w:ascii="Times" w:hAnsi="Times" w:cs="Times New Roman"/>
          <w:sz w:val="24"/>
          <w:szCs w:val="24"/>
        </w:rPr>
      </w:pPr>
      <w:r w:rsidRPr="00D4483C">
        <w:rPr>
          <w:rFonts w:ascii="Times" w:hAnsi="Times" w:cs="Times New Roman"/>
          <w:sz w:val="24"/>
          <w:szCs w:val="24"/>
        </w:rPr>
        <w:t>“Vile Rogues and Honorable Men: Nathaniel Bacon and the Dilemma of Colonial Masculinity,” Columbia University Seminar in Early American History, February 1994</w:t>
      </w:r>
    </w:p>
    <w:p w14:paraId="44425D0E" w14:textId="4D3DA07F" w:rsidR="00122504" w:rsidRPr="00D4483C" w:rsidRDefault="00122504" w:rsidP="00961B47">
      <w:pPr>
        <w:spacing w:line="240" w:lineRule="auto"/>
        <w:ind w:left="720" w:hanging="720"/>
        <w:rPr>
          <w:rFonts w:ascii="Times" w:hAnsi="Times" w:cs="Times New Roman"/>
          <w:sz w:val="24"/>
          <w:szCs w:val="24"/>
        </w:rPr>
      </w:pPr>
      <w:r w:rsidRPr="00D4483C">
        <w:rPr>
          <w:rFonts w:ascii="Times" w:hAnsi="Times" w:cs="Times New Roman"/>
          <w:sz w:val="24"/>
          <w:szCs w:val="24"/>
        </w:rPr>
        <w:t>“Gender and the Anglo-Indian Struggle for power in Colonial Virginia,” Berkshir</w:t>
      </w:r>
      <w:r w:rsidR="00214E92" w:rsidRPr="00D4483C">
        <w:rPr>
          <w:rFonts w:ascii="Times" w:hAnsi="Times" w:cs="Times New Roman"/>
          <w:sz w:val="24"/>
          <w:szCs w:val="24"/>
        </w:rPr>
        <w:t>e Conference on the History of W</w:t>
      </w:r>
      <w:r w:rsidRPr="00D4483C">
        <w:rPr>
          <w:rFonts w:ascii="Times" w:hAnsi="Times" w:cs="Times New Roman"/>
          <w:sz w:val="24"/>
          <w:szCs w:val="24"/>
        </w:rPr>
        <w:t>omen, Vassar College, June 1993</w:t>
      </w:r>
    </w:p>
    <w:p w14:paraId="40F8AF0A" w14:textId="77777777" w:rsidR="00122504" w:rsidRPr="00D4483C" w:rsidRDefault="00122504" w:rsidP="00961B47">
      <w:pPr>
        <w:spacing w:line="240" w:lineRule="auto"/>
        <w:ind w:left="720" w:hanging="720"/>
        <w:rPr>
          <w:rFonts w:ascii="Times" w:hAnsi="Times" w:cs="Times New Roman"/>
          <w:sz w:val="24"/>
          <w:szCs w:val="24"/>
        </w:rPr>
      </w:pPr>
      <w:r w:rsidRPr="00D4483C">
        <w:rPr>
          <w:rFonts w:ascii="Times" w:hAnsi="Times" w:cs="Times New Roman"/>
          <w:sz w:val="24"/>
          <w:szCs w:val="24"/>
        </w:rPr>
        <w:t xml:space="preserve">“Noe possible </w:t>
      </w:r>
      <w:proofErr w:type="spellStart"/>
      <w:r w:rsidRPr="00D4483C">
        <w:rPr>
          <w:rFonts w:ascii="Times" w:hAnsi="Times" w:cs="Times New Roman"/>
          <w:sz w:val="24"/>
          <w:szCs w:val="24"/>
        </w:rPr>
        <w:t>meanes</w:t>
      </w:r>
      <w:proofErr w:type="spellEnd"/>
      <w:r w:rsidRPr="00D4483C">
        <w:rPr>
          <w:rFonts w:ascii="Times" w:hAnsi="Times" w:cs="Times New Roman"/>
          <w:sz w:val="24"/>
          <w:szCs w:val="24"/>
        </w:rPr>
        <w:t xml:space="preserve">. . .of </w:t>
      </w:r>
      <w:proofErr w:type="spellStart"/>
      <w:r w:rsidRPr="00D4483C">
        <w:rPr>
          <w:rFonts w:ascii="Times" w:hAnsi="Times" w:cs="Times New Roman"/>
          <w:sz w:val="24"/>
          <w:szCs w:val="24"/>
        </w:rPr>
        <w:t>reconsiliacon</w:t>
      </w:r>
      <w:proofErr w:type="spellEnd"/>
      <w:r w:rsidRPr="00D4483C">
        <w:rPr>
          <w:rFonts w:ascii="Times" w:hAnsi="Times" w:cs="Times New Roman"/>
          <w:sz w:val="24"/>
          <w:szCs w:val="24"/>
        </w:rPr>
        <w:t>’: Marital Conflict and Patriarchal Authority in Virginia, 1640-1750,” Organization of American Historians, Chicago, April 1992</w:t>
      </w:r>
    </w:p>
    <w:p w14:paraId="1F5FDB04" w14:textId="6FF65310" w:rsidR="00122504" w:rsidRPr="00D4483C" w:rsidRDefault="00122504" w:rsidP="00961B47">
      <w:pPr>
        <w:spacing w:line="240" w:lineRule="auto"/>
        <w:ind w:left="720" w:hanging="720"/>
        <w:rPr>
          <w:rFonts w:ascii="Times" w:hAnsi="Times" w:cs="Times New Roman"/>
          <w:sz w:val="24"/>
          <w:szCs w:val="24"/>
        </w:rPr>
      </w:pPr>
      <w:r w:rsidRPr="00D4483C">
        <w:rPr>
          <w:rFonts w:ascii="Times" w:hAnsi="Times" w:cs="Times New Roman"/>
          <w:sz w:val="24"/>
          <w:szCs w:val="24"/>
        </w:rPr>
        <w:t>“</w:t>
      </w:r>
      <w:r w:rsidR="000E6DF6">
        <w:rPr>
          <w:rFonts w:ascii="Times" w:hAnsi="Times" w:cs="Times New Roman"/>
          <w:sz w:val="24"/>
          <w:szCs w:val="24"/>
        </w:rPr>
        <w:t>‘</w:t>
      </w:r>
      <w:r w:rsidRPr="00D4483C">
        <w:rPr>
          <w:rFonts w:ascii="Times" w:hAnsi="Times" w:cs="Times New Roman"/>
          <w:sz w:val="24"/>
          <w:szCs w:val="24"/>
        </w:rPr>
        <w:t>Born of a Free Woman’: Free Black Life in Tidewater Virginia, 1680-1750,” Organization of American Historians, Louisville, Kentucky, April 1991</w:t>
      </w:r>
    </w:p>
    <w:p w14:paraId="3B61EDC3" w14:textId="77777777" w:rsidR="00122504" w:rsidRPr="00D4483C" w:rsidRDefault="00122504" w:rsidP="00961B47">
      <w:pPr>
        <w:spacing w:line="240" w:lineRule="auto"/>
        <w:ind w:left="720" w:hanging="720"/>
        <w:rPr>
          <w:rFonts w:ascii="Times" w:hAnsi="Times" w:cs="Times New Roman"/>
          <w:sz w:val="24"/>
          <w:szCs w:val="24"/>
        </w:rPr>
      </w:pPr>
      <w:r w:rsidRPr="00D4483C">
        <w:rPr>
          <w:rFonts w:ascii="Times" w:hAnsi="Times" w:cs="Times New Roman"/>
          <w:sz w:val="24"/>
          <w:szCs w:val="24"/>
        </w:rPr>
        <w:t>“Good Wives and Nasty Wenches: Gender Ideology and Anglo-Native American Interactions in Colonial Virginia,” Social Science Historians Association, New Orleans, November 1991</w:t>
      </w:r>
    </w:p>
    <w:p w14:paraId="36EB2C5B" w14:textId="77777777" w:rsidR="00122504" w:rsidRPr="00D4483C" w:rsidRDefault="00122504" w:rsidP="00961B47">
      <w:pPr>
        <w:spacing w:line="240" w:lineRule="auto"/>
        <w:ind w:left="720" w:hanging="720"/>
        <w:rPr>
          <w:rFonts w:ascii="Times" w:hAnsi="Times" w:cs="Times New Roman"/>
          <w:sz w:val="24"/>
          <w:szCs w:val="24"/>
        </w:rPr>
      </w:pPr>
      <w:r w:rsidRPr="00D4483C">
        <w:rPr>
          <w:rFonts w:ascii="Times" w:hAnsi="Times" w:cs="Times New Roman"/>
          <w:sz w:val="24"/>
          <w:szCs w:val="24"/>
        </w:rPr>
        <w:lastRenderedPageBreak/>
        <w:t>“From Foul Crimes to Spurious Issue:  Sexual Regulation and Social Control in Colonial Virginia,” Berkshire Conference on the History of Women, Douglass College, Rutgers University, June 1990</w:t>
      </w:r>
    </w:p>
    <w:p w14:paraId="771162B7" w14:textId="77777777" w:rsidR="00122504" w:rsidRPr="00D4483C" w:rsidRDefault="00122504" w:rsidP="00961B47">
      <w:pPr>
        <w:spacing w:line="240" w:lineRule="auto"/>
        <w:ind w:left="720" w:hanging="720"/>
        <w:rPr>
          <w:rFonts w:ascii="Times" w:hAnsi="Times" w:cs="Times New Roman"/>
          <w:sz w:val="24"/>
          <w:szCs w:val="24"/>
        </w:rPr>
      </w:pPr>
      <w:r w:rsidRPr="00D4483C">
        <w:rPr>
          <w:rFonts w:ascii="Times" w:hAnsi="Times" w:cs="Times New Roman"/>
          <w:sz w:val="24"/>
          <w:szCs w:val="24"/>
        </w:rPr>
        <w:t>“The Emergence of a Fruitful Sister: Sexual Controls, Gender Definitions, and the Division of Labor in Virginia, 1630-1750,” Southern Historical Association, Norfolk, Virginia, November 1988</w:t>
      </w:r>
    </w:p>
    <w:p w14:paraId="65D5C539" w14:textId="54FBF5C5" w:rsidR="00297017" w:rsidRDefault="00122504" w:rsidP="00297017">
      <w:pPr>
        <w:spacing w:line="240" w:lineRule="auto"/>
        <w:ind w:left="720" w:hanging="720"/>
        <w:rPr>
          <w:rFonts w:ascii="Times" w:hAnsi="Times" w:cs="Times New Roman"/>
          <w:sz w:val="24"/>
          <w:szCs w:val="24"/>
        </w:rPr>
      </w:pPr>
      <w:r w:rsidRPr="00D4483C">
        <w:rPr>
          <w:rFonts w:ascii="Times" w:hAnsi="Times" w:cs="Times New Roman"/>
          <w:sz w:val="24"/>
          <w:szCs w:val="24"/>
        </w:rPr>
        <w:t>“The Autobiographical Fiction of Mary Wollstonecraft,” Berkshire Conference on the History of Women, Wellesley College, June 1987</w:t>
      </w:r>
    </w:p>
    <w:p w14:paraId="61106D24" w14:textId="77777777" w:rsidR="00297017" w:rsidRDefault="00297017" w:rsidP="00297017">
      <w:pPr>
        <w:spacing w:line="240" w:lineRule="auto"/>
        <w:ind w:left="720" w:hanging="720"/>
        <w:rPr>
          <w:rFonts w:ascii="Times" w:hAnsi="Times" w:cs="Times New Roman"/>
          <w:b/>
          <w:bCs/>
          <w:sz w:val="24"/>
          <w:szCs w:val="24"/>
        </w:rPr>
      </w:pPr>
    </w:p>
    <w:p w14:paraId="6D534BE3" w14:textId="0EF84758" w:rsidR="00C07749" w:rsidRPr="00297017" w:rsidRDefault="00C07749" w:rsidP="00297017">
      <w:pPr>
        <w:spacing w:line="240" w:lineRule="auto"/>
        <w:ind w:left="720" w:hanging="720"/>
        <w:jc w:val="center"/>
        <w:rPr>
          <w:rFonts w:ascii="Times" w:hAnsi="Times" w:cs="Times New Roman"/>
          <w:sz w:val="24"/>
          <w:szCs w:val="24"/>
        </w:rPr>
      </w:pPr>
      <w:r w:rsidRPr="00D4483C">
        <w:rPr>
          <w:rFonts w:ascii="Times" w:hAnsi="Times" w:cs="Times New Roman"/>
          <w:b/>
          <w:bCs/>
          <w:sz w:val="24"/>
          <w:szCs w:val="24"/>
        </w:rPr>
        <w:t>PROFESSIO</w:t>
      </w:r>
      <w:r w:rsidR="009355A0" w:rsidRPr="00D4483C">
        <w:rPr>
          <w:rFonts w:ascii="Times" w:hAnsi="Times" w:cs="Times New Roman"/>
          <w:b/>
          <w:bCs/>
          <w:sz w:val="24"/>
          <w:szCs w:val="24"/>
        </w:rPr>
        <w:t>N</w:t>
      </w:r>
      <w:r w:rsidR="00C31281" w:rsidRPr="00D4483C">
        <w:rPr>
          <w:rFonts w:ascii="Times" w:hAnsi="Times" w:cs="Times New Roman"/>
          <w:b/>
          <w:bCs/>
          <w:sz w:val="24"/>
          <w:szCs w:val="24"/>
        </w:rPr>
        <w:t>AL SERVICE</w:t>
      </w:r>
    </w:p>
    <w:p w14:paraId="7B888DE3" w14:textId="77777777" w:rsidR="00B016DE" w:rsidRPr="00D4483C" w:rsidRDefault="00B016DE" w:rsidP="00B016DE">
      <w:pPr>
        <w:spacing w:line="240" w:lineRule="auto"/>
        <w:rPr>
          <w:rFonts w:ascii="Times" w:hAnsi="Times" w:cs="Times New Roman"/>
          <w:sz w:val="24"/>
          <w:szCs w:val="24"/>
        </w:rPr>
      </w:pPr>
      <w:r w:rsidRPr="00D4483C">
        <w:rPr>
          <w:rFonts w:ascii="Times" w:hAnsi="Times" w:cs="Times New Roman"/>
          <w:sz w:val="24"/>
          <w:szCs w:val="24"/>
        </w:rPr>
        <w:t>President, Berkshire Association of Women Historians, 2008-2011</w:t>
      </w:r>
    </w:p>
    <w:p w14:paraId="3F5C2E29" w14:textId="77777777" w:rsidR="00AF6575" w:rsidRPr="00D4483C" w:rsidRDefault="005675A6" w:rsidP="00AF6575">
      <w:pPr>
        <w:spacing w:line="240" w:lineRule="auto"/>
        <w:rPr>
          <w:rFonts w:ascii="Times" w:hAnsi="Times" w:cs="Times New Roman"/>
          <w:b/>
          <w:bCs/>
          <w:sz w:val="24"/>
          <w:szCs w:val="24"/>
        </w:rPr>
      </w:pPr>
      <w:r w:rsidRPr="00D4483C">
        <w:rPr>
          <w:rFonts w:ascii="Times" w:hAnsi="Times" w:cs="Times New Roman"/>
          <w:b/>
          <w:bCs/>
          <w:sz w:val="24"/>
          <w:szCs w:val="24"/>
        </w:rPr>
        <w:t>Editorial</w:t>
      </w:r>
    </w:p>
    <w:p w14:paraId="4ADBB367" w14:textId="79702650" w:rsidR="005675A6" w:rsidRPr="00D4483C" w:rsidRDefault="005675A6" w:rsidP="000E6DF6">
      <w:pPr>
        <w:spacing w:line="240" w:lineRule="auto"/>
        <w:rPr>
          <w:rFonts w:ascii="Times" w:hAnsi="Times" w:cs="Times New Roman"/>
          <w:b/>
          <w:bCs/>
          <w:sz w:val="24"/>
          <w:szCs w:val="24"/>
        </w:rPr>
      </w:pPr>
      <w:r w:rsidRPr="00D4483C">
        <w:rPr>
          <w:rFonts w:ascii="Times" w:hAnsi="Times" w:cs="Times New Roman"/>
          <w:sz w:val="24"/>
          <w:szCs w:val="24"/>
        </w:rPr>
        <w:t>Series Co-editor, McNeil Center Series in Early American Studies, University of Pennsylvania Press, 2002-present</w:t>
      </w:r>
      <w:r w:rsidR="00DD799A">
        <w:rPr>
          <w:rFonts w:ascii="Times" w:hAnsi="Times" w:cs="Times New Roman"/>
          <w:sz w:val="24"/>
          <w:szCs w:val="24"/>
        </w:rPr>
        <w:t>. In this capacity I have provided detailed editorial feedback</w:t>
      </w:r>
      <w:r w:rsidR="00DA4E65">
        <w:rPr>
          <w:rFonts w:ascii="Times" w:hAnsi="Times" w:cs="Times New Roman"/>
          <w:sz w:val="24"/>
          <w:szCs w:val="24"/>
        </w:rPr>
        <w:t xml:space="preserve"> for over two dozen authors published by Penn Press</w:t>
      </w:r>
      <w:r w:rsidR="006C53A4">
        <w:rPr>
          <w:rFonts w:ascii="Times" w:hAnsi="Times" w:cs="Times New Roman"/>
          <w:sz w:val="24"/>
          <w:szCs w:val="24"/>
        </w:rPr>
        <w:t xml:space="preserve">, including Jennifer L. Morgan, Sophie White, Randy Browne, Bethel </w:t>
      </w:r>
      <w:proofErr w:type="spellStart"/>
      <w:r w:rsidR="006C53A4">
        <w:rPr>
          <w:rFonts w:ascii="Times" w:hAnsi="Times" w:cs="Times New Roman"/>
          <w:sz w:val="24"/>
          <w:szCs w:val="24"/>
        </w:rPr>
        <w:t>Saler</w:t>
      </w:r>
      <w:proofErr w:type="spellEnd"/>
      <w:r w:rsidR="006C53A4">
        <w:rPr>
          <w:rFonts w:ascii="Times" w:hAnsi="Times" w:cs="Times New Roman"/>
          <w:sz w:val="24"/>
          <w:szCs w:val="24"/>
        </w:rPr>
        <w:t xml:space="preserve">, Marisa Fuentes, Sasha Turner, Sharon Block, </w:t>
      </w:r>
      <w:r w:rsidR="001115B9">
        <w:rPr>
          <w:rFonts w:ascii="Times" w:hAnsi="Times" w:cs="Times New Roman"/>
          <w:sz w:val="24"/>
          <w:szCs w:val="24"/>
        </w:rPr>
        <w:t>Laurel Clark Shire</w:t>
      </w:r>
      <w:r w:rsidR="0070785B">
        <w:rPr>
          <w:rFonts w:ascii="Times" w:hAnsi="Times" w:cs="Times New Roman"/>
          <w:sz w:val="24"/>
          <w:szCs w:val="24"/>
        </w:rPr>
        <w:t>, and Jessica Johnson.</w:t>
      </w:r>
    </w:p>
    <w:p w14:paraId="31DB723B" w14:textId="127C9216" w:rsidR="005675A6" w:rsidRPr="00D4483C" w:rsidRDefault="005675A6" w:rsidP="005675A6">
      <w:pPr>
        <w:spacing w:line="240" w:lineRule="auto"/>
        <w:rPr>
          <w:rFonts w:ascii="Times" w:hAnsi="Times" w:cs="Times New Roman"/>
          <w:sz w:val="24"/>
          <w:szCs w:val="24"/>
        </w:rPr>
      </w:pPr>
      <w:r w:rsidRPr="00D4483C">
        <w:rPr>
          <w:rFonts w:ascii="Times" w:hAnsi="Times" w:cs="Times New Roman"/>
          <w:sz w:val="24"/>
          <w:szCs w:val="24"/>
        </w:rPr>
        <w:t xml:space="preserve">Editorial Board, </w:t>
      </w:r>
      <w:r w:rsidRPr="00D4483C">
        <w:rPr>
          <w:rFonts w:ascii="Times" w:hAnsi="Times" w:cs="Times New Roman"/>
          <w:sz w:val="24"/>
          <w:szCs w:val="24"/>
          <w:u w:val="single"/>
        </w:rPr>
        <w:t>Journal of American History</w:t>
      </w:r>
      <w:r w:rsidRPr="00D4483C">
        <w:rPr>
          <w:rFonts w:ascii="Times" w:hAnsi="Times" w:cs="Times New Roman"/>
          <w:sz w:val="24"/>
          <w:szCs w:val="24"/>
        </w:rPr>
        <w:t>, 2001-2003</w:t>
      </w:r>
    </w:p>
    <w:p w14:paraId="4FFD1049" w14:textId="0F0E3825" w:rsidR="00B016DE" w:rsidRPr="00D4483C" w:rsidRDefault="00B016DE" w:rsidP="005675A6">
      <w:pPr>
        <w:spacing w:line="240" w:lineRule="auto"/>
        <w:rPr>
          <w:rFonts w:ascii="Times" w:hAnsi="Times" w:cs="Times New Roman"/>
          <w:sz w:val="24"/>
          <w:szCs w:val="24"/>
        </w:rPr>
      </w:pPr>
      <w:r w:rsidRPr="00D4483C">
        <w:rPr>
          <w:rFonts w:ascii="Times" w:hAnsi="Times" w:cs="Times New Roman"/>
          <w:sz w:val="24"/>
          <w:szCs w:val="24"/>
        </w:rPr>
        <w:t xml:space="preserve">Editorial Review Board, </w:t>
      </w:r>
      <w:r w:rsidRPr="00D4483C">
        <w:rPr>
          <w:rFonts w:ascii="Times" w:hAnsi="Times" w:cs="Times New Roman"/>
          <w:sz w:val="24"/>
          <w:szCs w:val="24"/>
          <w:u w:val="single"/>
        </w:rPr>
        <w:t>William and Mary Quarterly</w:t>
      </w:r>
      <w:r w:rsidRPr="00D4483C">
        <w:rPr>
          <w:rFonts w:ascii="Times" w:hAnsi="Times" w:cs="Times New Roman"/>
          <w:sz w:val="24"/>
          <w:szCs w:val="24"/>
        </w:rPr>
        <w:t>, 1998-2001</w:t>
      </w:r>
    </w:p>
    <w:p w14:paraId="30E9A9B4" w14:textId="4AA5A2E0" w:rsidR="00C31281" w:rsidRDefault="00C31281" w:rsidP="00961B47">
      <w:pPr>
        <w:spacing w:line="240" w:lineRule="auto"/>
        <w:rPr>
          <w:rFonts w:ascii="Times" w:hAnsi="Times" w:cs="Times New Roman"/>
          <w:b/>
          <w:bCs/>
          <w:sz w:val="24"/>
          <w:szCs w:val="24"/>
        </w:rPr>
      </w:pPr>
      <w:r w:rsidRPr="00D4483C">
        <w:rPr>
          <w:rFonts w:ascii="Times" w:hAnsi="Times" w:cs="Times New Roman"/>
          <w:b/>
          <w:bCs/>
          <w:sz w:val="24"/>
          <w:szCs w:val="24"/>
        </w:rPr>
        <w:t>Book Prize Committees</w:t>
      </w:r>
    </w:p>
    <w:p w14:paraId="4F66369A" w14:textId="2F9D598E" w:rsidR="001E77D6" w:rsidRPr="001E77D6" w:rsidRDefault="000C15DC" w:rsidP="00961B47">
      <w:pPr>
        <w:spacing w:line="240" w:lineRule="auto"/>
        <w:rPr>
          <w:rFonts w:ascii="Times" w:hAnsi="Times" w:cs="Times New Roman"/>
          <w:bCs/>
          <w:sz w:val="24"/>
          <w:szCs w:val="24"/>
        </w:rPr>
      </w:pPr>
      <w:r>
        <w:rPr>
          <w:rFonts w:ascii="Times" w:hAnsi="Times" w:cs="Times New Roman"/>
          <w:bCs/>
          <w:sz w:val="24"/>
          <w:szCs w:val="24"/>
        </w:rPr>
        <w:t xml:space="preserve">Prize Selection Committee, </w:t>
      </w:r>
      <w:r w:rsidR="001E77D6" w:rsidRPr="001E77D6">
        <w:rPr>
          <w:rFonts w:ascii="Times" w:hAnsi="Times" w:cs="Times New Roman"/>
          <w:bCs/>
          <w:sz w:val="24"/>
          <w:szCs w:val="24"/>
        </w:rPr>
        <w:t xml:space="preserve">Society for the Early American Republic </w:t>
      </w:r>
      <w:r>
        <w:rPr>
          <w:rFonts w:ascii="Times" w:hAnsi="Times" w:cs="Times New Roman"/>
          <w:bCs/>
          <w:sz w:val="24"/>
          <w:szCs w:val="24"/>
        </w:rPr>
        <w:t>Dissertation Prize</w:t>
      </w:r>
      <w:r w:rsidR="001E77D6" w:rsidRPr="001E77D6">
        <w:rPr>
          <w:rFonts w:ascii="Times" w:hAnsi="Times" w:cs="Times New Roman"/>
          <w:bCs/>
          <w:sz w:val="24"/>
          <w:szCs w:val="24"/>
        </w:rPr>
        <w:t>, 2021</w:t>
      </w:r>
    </w:p>
    <w:p w14:paraId="3B1BD2C3" w14:textId="77777777" w:rsidR="00C31281" w:rsidRPr="00D4483C" w:rsidRDefault="00C31281" w:rsidP="00C31281">
      <w:pPr>
        <w:spacing w:line="240" w:lineRule="auto"/>
        <w:rPr>
          <w:rFonts w:ascii="Times" w:hAnsi="Times" w:cs="Times New Roman"/>
          <w:sz w:val="24"/>
          <w:szCs w:val="24"/>
        </w:rPr>
      </w:pPr>
      <w:r w:rsidRPr="00D4483C">
        <w:rPr>
          <w:rFonts w:ascii="Times" w:hAnsi="Times" w:cs="Times New Roman"/>
          <w:sz w:val="24"/>
          <w:szCs w:val="24"/>
        </w:rPr>
        <w:t>Joan Kelly Prize Committee, 2014-2016</w:t>
      </w:r>
    </w:p>
    <w:p w14:paraId="47590193" w14:textId="77777777" w:rsidR="00C31281" w:rsidRPr="00D4483C" w:rsidRDefault="00C31281" w:rsidP="00C31281">
      <w:pPr>
        <w:spacing w:line="240" w:lineRule="auto"/>
        <w:rPr>
          <w:rFonts w:ascii="Times" w:hAnsi="Times" w:cs="Times New Roman"/>
          <w:sz w:val="24"/>
          <w:szCs w:val="24"/>
        </w:rPr>
      </w:pPr>
      <w:r w:rsidRPr="00D4483C">
        <w:rPr>
          <w:rFonts w:ascii="Times" w:hAnsi="Times" w:cs="Times New Roman"/>
          <w:sz w:val="24"/>
          <w:szCs w:val="24"/>
        </w:rPr>
        <w:t xml:space="preserve">Bancroft Prize Committee, 2014 </w:t>
      </w:r>
    </w:p>
    <w:p w14:paraId="1A7A2F5A" w14:textId="687816BB" w:rsidR="00C31281" w:rsidRPr="00D4483C" w:rsidRDefault="000C15DC" w:rsidP="00C31281">
      <w:pPr>
        <w:spacing w:line="240" w:lineRule="auto"/>
        <w:rPr>
          <w:rFonts w:ascii="Times" w:hAnsi="Times" w:cs="Times New Roman"/>
          <w:sz w:val="24"/>
          <w:szCs w:val="24"/>
        </w:rPr>
      </w:pPr>
      <w:r>
        <w:rPr>
          <w:rFonts w:ascii="Times" w:hAnsi="Times" w:cs="Times New Roman"/>
          <w:sz w:val="24"/>
          <w:szCs w:val="24"/>
        </w:rPr>
        <w:t xml:space="preserve">Prize Selection Committee, </w:t>
      </w:r>
      <w:r w:rsidR="00C31281" w:rsidRPr="00D4483C">
        <w:rPr>
          <w:rFonts w:ascii="Times" w:hAnsi="Times" w:cs="Times New Roman"/>
          <w:sz w:val="24"/>
          <w:szCs w:val="24"/>
        </w:rPr>
        <w:t>Society for the Early American Republ</w:t>
      </w:r>
      <w:r>
        <w:rPr>
          <w:rFonts w:ascii="Times" w:hAnsi="Times" w:cs="Times New Roman"/>
          <w:sz w:val="24"/>
          <w:szCs w:val="24"/>
        </w:rPr>
        <w:t>ic Dissertation Prize,</w:t>
      </w:r>
      <w:r w:rsidR="00C31281" w:rsidRPr="00D4483C">
        <w:rPr>
          <w:rFonts w:ascii="Times" w:hAnsi="Times" w:cs="Times New Roman"/>
          <w:sz w:val="24"/>
          <w:szCs w:val="24"/>
        </w:rPr>
        <w:t xml:space="preserve"> 2013</w:t>
      </w:r>
    </w:p>
    <w:p w14:paraId="5C776184" w14:textId="77777777" w:rsidR="00C31281" w:rsidRPr="00D4483C" w:rsidRDefault="00C31281" w:rsidP="00C31281">
      <w:pPr>
        <w:spacing w:line="240" w:lineRule="auto"/>
        <w:rPr>
          <w:rFonts w:ascii="Times" w:hAnsi="Times" w:cs="Times New Roman"/>
          <w:sz w:val="24"/>
          <w:szCs w:val="24"/>
        </w:rPr>
      </w:pPr>
      <w:r w:rsidRPr="00D4483C">
        <w:rPr>
          <w:rFonts w:ascii="Times" w:hAnsi="Times" w:cs="Times New Roman"/>
          <w:sz w:val="24"/>
          <w:szCs w:val="24"/>
        </w:rPr>
        <w:t>Lawrence Levine Book Prize Committee, 2012</w:t>
      </w:r>
    </w:p>
    <w:p w14:paraId="1E143EB5" w14:textId="77777777" w:rsidR="00C31281" w:rsidRPr="00D4483C" w:rsidRDefault="00C31281" w:rsidP="00C31281">
      <w:pPr>
        <w:spacing w:line="240" w:lineRule="auto"/>
        <w:rPr>
          <w:rFonts w:ascii="Times" w:hAnsi="Times" w:cs="Times New Roman"/>
          <w:sz w:val="24"/>
          <w:szCs w:val="24"/>
        </w:rPr>
      </w:pPr>
      <w:r w:rsidRPr="00D4483C">
        <w:rPr>
          <w:rFonts w:ascii="Times" w:hAnsi="Times" w:cs="Times New Roman"/>
          <w:sz w:val="24"/>
          <w:szCs w:val="24"/>
        </w:rPr>
        <w:t>Chair, Joan Kelly Book Prize Committee, 2005; member 2003-2004</w:t>
      </w:r>
    </w:p>
    <w:p w14:paraId="58569862" w14:textId="3EB981BB" w:rsidR="00C31281" w:rsidRPr="00D4483C" w:rsidRDefault="005675A6" w:rsidP="00C31281">
      <w:pPr>
        <w:spacing w:line="240" w:lineRule="auto"/>
        <w:rPr>
          <w:rFonts w:ascii="Times" w:hAnsi="Times" w:cs="Times New Roman"/>
          <w:sz w:val="24"/>
          <w:szCs w:val="24"/>
        </w:rPr>
      </w:pPr>
      <w:r w:rsidRPr="00D4483C">
        <w:rPr>
          <w:rFonts w:ascii="Times" w:hAnsi="Times" w:cs="Times New Roman"/>
          <w:sz w:val="24"/>
          <w:szCs w:val="24"/>
        </w:rPr>
        <w:t>Chair, Lerner-Scott Dissertation Prize Committee, Organization of American Historians, 2002</w:t>
      </w:r>
    </w:p>
    <w:p w14:paraId="3C33AA3C" w14:textId="77777777" w:rsidR="005675A6" w:rsidRPr="00D4483C" w:rsidRDefault="005675A6" w:rsidP="005675A6">
      <w:pPr>
        <w:spacing w:line="240" w:lineRule="auto"/>
        <w:rPr>
          <w:rFonts w:ascii="Times" w:hAnsi="Times" w:cs="Times New Roman"/>
          <w:sz w:val="24"/>
          <w:szCs w:val="24"/>
        </w:rPr>
      </w:pPr>
      <w:r w:rsidRPr="00D4483C">
        <w:rPr>
          <w:rFonts w:ascii="Times" w:hAnsi="Times" w:cs="Times New Roman"/>
          <w:sz w:val="24"/>
          <w:szCs w:val="24"/>
        </w:rPr>
        <w:t>Frank and Harriet Owsley Book Prize Committee, Southern Historical Association, 2001</w:t>
      </w:r>
    </w:p>
    <w:p w14:paraId="6E9DD90F" w14:textId="77777777" w:rsidR="005675A6" w:rsidRPr="00D4483C" w:rsidRDefault="005675A6" w:rsidP="005675A6">
      <w:pPr>
        <w:spacing w:line="240" w:lineRule="auto"/>
        <w:rPr>
          <w:rFonts w:ascii="Times" w:hAnsi="Times" w:cs="Times New Roman"/>
          <w:sz w:val="24"/>
          <w:szCs w:val="24"/>
        </w:rPr>
      </w:pPr>
      <w:r w:rsidRPr="00D4483C">
        <w:rPr>
          <w:rFonts w:ascii="Times" w:hAnsi="Times" w:cs="Times New Roman"/>
          <w:sz w:val="24"/>
          <w:szCs w:val="24"/>
        </w:rPr>
        <w:t>Willie Lee Rose Book Prize Committee, Southern Historical Association, 2000</w:t>
      </w:r>
    </w:p>
    <w:p w14:paraId="44F7D565" w14:textId="77777777" w:rsidR="007B099E" w:rsidRPr="00D4483C" w:rsidRDefault="007B099E" w:rsidP="007B099E">
      <w:pPr>
        <w:spacing w:line="240" w:lineRule="auto"/>
        <w:rPr>
          <w:rFonts w:ascii="Times" w:hAnsi="Times" w:cs="Times New Roman"/>
          <w:sz w:val="24"/>
          <w:szCs w:val="24"/>
        </w:rPr>
      </w:pPr>
      <w:r w:rsidRPr="00D4483C">
        <w:rPr>
          <w:rFonts w:ascii="Times" w:hAnsi="Times" w:cs="Times New Roman"/>
          <w:sz w:val="24"/>
          <w:szCs w:val="24"/>
        </w:rPr>
        <w:t>Julia Cherry Spruill Book Prize Committee, Southern Historical Association, 1998</w:t>
      </w:r>
    </w:p>
    <w:p w14:paraId="06BFED32" w14:textId="77777777" w:rsidR="007B099E" w:rsidRPr="00D4483C" w:rsidRDefault="007B099E" w:rsidP="007B099E">
      <w:pPr>
        <w:spacing w:line="240" w:lineRule="auto"/>
        <w:rPr>
          <w:rFonts w:ascii="Times" w:hAnsi="Times" w:cs="Times New Roman"/>
          <w:sz w:val="24"/>
          <w:szCs w:val="24"/>
        </w:rPr>
      </w:pPr>
      <w:r w:rsidRPr="00D4483C">
        <w:rPr>
          <w:rFonts w:ascii="Times" w:hAnsi="Times" w:cs="Times New Roman"/>
          <w:sz w:val="24"/>
          <w:szCs w:val="24"/>
        </w:rPr>
        <w:t>Clifford Prize Committee, American Society for Eighteenth-Century Studies, 1997-1998</w:t>
      </w:r>
    </w:p>
    <w:p w14:paraId="67FEF577" w14:textId="3E16DA13" w:rsidR="00C31281" w:rsidRPr="00D4483C" w:rsidRDefault="00B016DE" w:rsidP="00961B47">
      <w:pPr>
        <w:spacing w:line="240" w:lineRule="auto"/>
        <w:rPr>
          <w:rFonts w:ascii="Times" w:hAnsi="Times" w:cs="Times New Roman"/>
          <w:b/>
          <w:bCs/>
          <w:sz w:val="24"/>
          <w:szCs w:val="24"/>
        </w:rPr>
      </w:pPr>
      <w:r w:rsidRPr="00D4483C">
        <w:rPr>
          <w:rFonts w:ascii="Times" w:hAnsi="Times" w:cs="Times New Roman"/>
          <w:b/>
          <w:bCs/>
          <w:sz w:val="24"/>
          <w:szCs w:val="24"/>
        </w:rPr>
        <w:lastRenderedPageBreak/>
        <w:t>Evaluator</w:t>
      </w:r>
    </w:p>
    <w:p w14:paraId="2F988483" w14:textId="412753AE" w:rsidR="00B016DE" w:rsidRPr="00D4483C" w:rsidRDefault="00B016DE" w:rsidP="00B016DE">
      <w:pPr>
        <w:spacing w:line="240" w:lineRule="auto"/>
        <w:rPr>
          <w:rFonts w:ascii="Times" w:hAnsi="Times" w:cs="Times New Roman"/>
          <w:sz w:val="24"/>
          <w:szCs w:val="24"/>
        </w:rPr>
      </w:pPr>
      <w:r w:rsidRPr="00D4483C">
        <w:rPr>
          <w:rFonts w:ascii="Times" w:hAnsi="Times" w:cs="Times New Roman"/>
          <w:sz w:val="24"/>
          <w:szCs w:val="24"/>
        </w:rPr>
        <w:t>National Endowm</w:t>
      </w:r>
      <w:r w:rsidR="001115B9">
        <w:rPr>
          <w:rFonts w:ascii="Times" w:hAnsi="Times" w:cs="Times New Roman"/>
          <w:sz w:val="24"/>
          <w:szCs w:val="24"/>
        </w:rPr>
        <w:t>ent for the Humanities</w:t>
      </w:r>
      <w:r w:rsidRPr="00D4483C">
        <w:rPr>
          <w:rFonts w:ascii="Times" w:hAnsi="Times" w:cs="Times New Roman"/>
          <w:sz w:val="24"/>
          <w:szCs w:val="24"/>
        </w:rPr>
        <w:t>, Public Scholar Grant, Spring 2016</w:t>
      </w:r>
    </w:p>
    <w:p w14:paraId="59EC021B" w14:textId="4FCCD713" w:rsidR="00FC4D9C" w:rsidRDefault="00FC4D9C" w:rsidP="00FC4D9C">
      <w:pPr>
        <w:spacing w:line="240" w:lineRule="auto"/>
        <w:ind w:left="720" w:hanging="720"/>
        <w:rPr>
          <w:rFonts w:ascii="Times" w:hAnsi="Times" w:cs="Times New Roman"/>
          <w:sz w:val="24"/>
          <w:szCs w:val="24"/>
        </w:rPr>
      </w:pPr>
      <w:r w:rsidRPr="00D4483C">
        <w:rPr>
          <w:rFonts w:ascii="Times" w:hAnsi="Times" w:cs="Times New Roman"/>
          <w:sz w:val="24"/>
          <w:szCs w:val="24"/>
        </w:rPr>
        <w:t>External Review Committee, College of William and Mary, Spring 2014</w:t>
      </w:r>
    </w:p>
    <w:p w14:paraId="10F0DB17" w14:textId="439F8632" w:rsidR="00B016DE" w:rsidRPr="00D4483C" w:rsidRDefault="00B016DE" w:rsidP="00B016DE">
      <w:pPr>
        <w:spacing w:line="240" w:lineRule="auto"/>
        <w:rPr>
          <w:rFonts w:ascii="Times" w:hAnsi="Times" w:cs="Times New Roman"/>
          <w:sz w:val="24"/>
          <w:szCs w:val="24"/>
        </w:rPr>
      </w:pPr>
      <w:r w:rsidRPr="00D4483C">
        <w:rPr>
          <w:rFonts w:ascii="Times" w:hAnsi="Times" w:cs="Times New Roman"/>
          <w:sz w:val="24"/>
          <w:szCs w:val="24"/>
        </w:rPr>
        <w:t>Pennsylvania Histori</w:t>
      </w:r>
      <w:r w:rsidR="001115B9">
        <w:rPr>
          <w:rFonts w:ascii="Times" w:hAnsi="Times" w:cs="Times New Roman"/>
          <w:sz w:val="24"/>
          <w:szCs w:val="24"/>
        </w:rPr>
        <w:t>cal and Museum Commission</w:t>
      </w:r>
      <w:r w:rsidRPr="00D4483C">
        <w:rPr>
          <w:rFonts w:ascii="Times" w:hAnsi="Times" w:cs="Times New Roman"/>
          <w:sz w:val="24"/>
          <w:szCs w:val="24"/>
        </w:rPr>
        <w:t xml:space="preserve"> Panel, March 2007</w:t>
      </w:r>
    </w:p>
    <w:p w14:paraId="0311C46C" w14:textId="08DB935D" w:rsidR="00B016DE" w:rsidRPr="00D4483C" w:rsidRDefault="00B016DE" w:rsidP="00B016DE">
      <w:pPr>
        <w:spacing w:line="240" w:lineRule="auto"/>
        <w:rPr>
          <w:rFonts w:ascii="Times" w:hAnsi="Times" w:cs="Times New Roman"/>
          <w:sz w:val="24"/>
          <w:szCs w:val="24"/>
        </w:rPr>
      </w:pPr>
      <w:r w:rsidRPr="00D4483C">
        <w:rPr>
          <w:rFonts w:ascii="Times" w:hAnsi="Times" w:cs="Times New Roman"/>
          <w:sz w:val="24"/>
          <w:szCs w:val="24"/>
        </w:rPr>
        <w:t>National Endow</w:t>
      </w:r>
      <w:r w:rsidR="001115B9">
        <w:rPr>
          <w:rFonts w:ascii="Times" w:hAnsi="Times" w:cs="Times New Roman"/>
          <w:sz w:val="24"/>
          <w:szCs w:val="24"/>
        </w:rPr>
        <w:t>ment for the Humanities</w:t>
      </w:r>
      <w:r w:rsidRPr="00D4483C">
        <w:rPr>
          <w:rFonts w:ascii="Times" w:hAnsi="Times" w:cs="Times New Roman"/>
          <w:sz w:val="24"/>
          <w:szCs w:val="24"/>
        </w:rPr>
        <w:t>, Grants to Academic Centers, December 2003</w:t>
      </w:r>
    </w:p>
    <w:p w14:paraId="24CC18B8" w14:textId="77777777" w:rsidR="00B016DE" w:rsidRPr="00D4483C" w:rsidRDefault="00B016DE" w:rsidP="00B016DE">
      <w:pPr>
        <w:spacing w:line="240" w:lineRule="auto"/>
        <w:rPr>
          <w:rFonts w:ascii="Times" w:hAnsi="Times" w:cs="Times New Roman"/>
          <w:sz w:val="24"/>
          <w:szCs w:val="24"/>
        </w:rPr>
      </w:pPr>
      <w:r w:rsidRPr="00D4483C">
        <w:rPr>
          <w:rFonts w:ascii="Times" w:hAnsi="Times" w:cs="Times New Roman"/>
          <w:sz w:val="24"/>
          <w:szCs w:val="24"/>
        </w:rPr>
        <w:t>American Antiquarian Society Mellon Postdoctoral Fellowship Selection Committee, 1999-2000</w:t>
      </w:r>
    </w:p>
    <w:p w14:paraId="44DD031D" w14:textId="0E23465E" w:rsidR="00B016DE" w:rsidRPr="00D4483C" w:rsidRDefault="00B016DE" w:rsidP="00B016DE">
      <w:pPr>
        <w:spacing w:line="240" w:lineRule="auto"/>
        <w:ind w:left="720" w:hanging="720"/>
        <w:rPr>
          <w:rFonts w:ascii="Times" w:hAnsi="Times" w:cs="Times New Roman"/>
          <w:sz w:val="24"/>
          <w:szCs w:val="24"/>
        </w:rPr>
      </w:pPr>
      <w:proofErr w:type="spellStart"/>
      <w:r w:rsidRPr="00D4483C">
        <w:rPr>
          <w:rFonts w:ascii="Times" w:hAnsi="Times" w:cs="Times New Roman"/>
          <w:sz w:val="24"/>
          <w:szCs w:val="24"/>
        </w:rPr>
        <w:t>Omohundro</w:t>
      </w:r>
      <w:proofErr w:type="spellEnd"/>
      <w:r w:rsidRPr="00D4483C">
        <w:rPr>
          <w:rFonts w:ascii="Times" w:hAnsi="Times" w:cs="Times New Roman"/>
          <w:sz w:val="24"/>
          <w:szCs w:val="24"/>
        </w:rPr>
        <w:t xml:space="preserve"> Institute</w:t>
      </w:r>
      <w:r w:rsidR="001115B9">
        <w:rPr>
          <w:rFonts w:ascii="Times" w:hAnsi="Times" w:cs="Times New Roman"/>
          <w:sz w:val="24"/>
          <w:szCs w:val="24"/>
        </w:rPr>
        <w:t xml:space="preserve"> of Early American History and C</w:t>
      </w:r>
      <w:r w:rsidRPr="00D4483C">
        <w:rPr>
          <w:rFonts w:ascii="Times" w:hAnsi="Times" w:cs="Times New Roman"/>
          <w:sz w:val="24"/>
          <w:szCs w:val="24"/>
        </w:rPr>
        <w:t>ulture, Postdoctoral Fellowship Selection Committee, 1998</w:t>
      </w:r>
    </w:p>
    <w:p w14:paraId="6DCD592E" w14:textId="77777777" w:rsidR="00B016DE" w:rsidRPr="00D4483C" w:rsidRDefault="00B016DE" w:rsidP="00B016DE">
      <w:pPr>
        <w:spacing w:line="240" w:lineRule="auto"/>
        <w:ind w:left="720" w:hanging="720"/>
        <w:rPr>
          <w:rFonts w:ascii="Times" w:hAnsi="Times" w:cs="Times New Roman"/>
          <w:sz w:val="24"/>
          <w:szCs w:val="24"/>
        </w:rPr>
      </w:pPr>
      <w:r w:rsidRPr="00D4483C">
        <w:rPr>
          <w:rFonts w:ascii="Times" w:hAnsi="Times" w:cs="Times New Roman"/>
          <w:sz w:val="24"/>
          <w:szCs w:val="24"/>
        </w:rPr>
        <w:t>Woodrow Wilson National Fellowship Foundation, Final Selection Committee for Dissertation Grants in Women’s Studies, 1997-1998</w:t>
      </w:r>
    </w:p>
    <w:p w14:paraId="1E88CCA6" w14:textId="486B1955" w:rsidR="008508B5" w:rsidRDefault="00D566DA" w:rsidP="00961B47">
      <w:pPr>
        <w:spacing w:line="240" w:lineRule="auto"/>
        <w:rPr>
          <w:rFonts w:ascii="Times" w:hAnsi="Times" w:cs="Times New Roman"/>
          <w:b/>
          <w:bCs/>
          <w:sz w:val="24"/>
          <w:szCs w:val="24"/>
        </w:rPr>
      </w:pPr>
      <w:r>
        <w:rPr>
          <w:rFonts w:ascii="Times" w:hAnsi="Times" w:cs="Times New Roman"/>
          <w:b/>
          <w:bCs/>
          <w:sz w:val="24"/>
          <w:szCs w:val="24"/>
        </w:rPr>
        <w:t xml:space="preserve">Creative and </w:t>
      </w:r>
      <w:r w:rsidR="00B016DE" w:rsidRPr="00D4483C">
        <w:rPr>
          <w:rFonts w:ascii="Times" w:hAnsi="Times" w:cs="Times New Roman"/>
          <w:b/>
          <w:bCs/>
          <w:sz w:val="24"/>
          <w:szCs w:val="24"/>
        </w:rPr>
        <w:t>Various</w:t>
      </w:r>
    </w:p>
    <w:p w14:paraId="1260C523" w14:textId="165A2CC4" w:rsidR="00FC4D9C" w:rsidRDefault="00FC4D9C" w:rsidP="007A526C">
      <w:pPr>
        <w:spacing w:line="240" w:lineRule="auto"/>
        <w:ind w:left="720" w:hanging="720"/>
        <w:rPr>
          <w:rFonts w:ascii="Times" w:hAnsi="Times" w:cs="Times New Roman"/>
          <w:bCs/>
          <w:color w:val="000000" w:themeColor="text1"/>
          <w:sz w:val="24"/>
          <w:szCs w:val="24"/>
        </w:rPr>
      </w:pPr>
      <w:r>
        <w:rPr>
          <w:rFonts w:ascii="Times" w:hAnsi="Times" w:cs="Times New Roman"/>
          <w:bCs/>
          <w:color w:val="000000" w:themeColor="text1"/>
          <w:sz w:val="24"/>
          <w:szCs w:val="24"/>
        </w:rPr>
        <w:t>Consultant, Franklin and Marshall Committee to investigate institutional ties to slavery, April 22, 2021</w:t>
      </w:r>
    </w:p>
    <w:p w14:paraId="4FB7AC64" w14:textId="2030FCD9" w:rsidR="007A526C" w:rsidRDefault="007A526C" w:rsidP="007A526C">
      <w:pPr>
        <w:spacing w:line="240" w:lineRule="auto"/>
        <w:ind w:left="720" w:hanging="720"/>
        <w:rPr>
          <w:rFonts w:ascii="Times" w:hAnsi="Times" w:cs="Times New Roman"/>
          <w:bCs/>
          <w:color w:val="000000" w:themeColor="text1"/>
          <w:sz w:val="24"/>
          <w:szCs w:val="24"/>
        </w:rPr>
      </w:pPr>
      <w:r>
        <w:rPr>
          <w:rFonts w:ascii="Times" w:hAnsi="Times" w:cs="Times New Roman"/>
          <w:bCs/>
          <w:color w:val="000000" w:themeColor="text1"/>
          <w:sz w:val="24"/>
          <w:szCs w:val="24"/>
        </w:rPr>
        <w:t>Launch event, Penn &amp; Slavery Project Augmented Reality Campus Tour app, February 19, 2021. This virtual event featured students and Augmented Reality app team members, the professional app designer, and a roundtable composed of students, faculty, a community activist, and a MacArthur award-winning documentary filmmaker.</w:t>
      </w:r>
    </w:p>
    <w:p w14:paraId="67F95738" w14:textId="370FEF8F" w:rsidR="007A526C" w:rsidRPr="007A526C" w:rsidRDefault="007A526C" w:rsidP="007A526C">
      <w:pPr>
        <w:spacing w:line="240" w:lineRule="auto"/>
        <w:ind w:left="720" w:hanging="720"/>
        <w:rPr>
          <w:rFonts w:ascii="Times" w:hAnsi="Times" w:cs="Times New Roman"/>
          <w:bCs/>
          <w:color w:val="000000" w:themeColor="text1"/>
          <w:sz w:val="24"/>
          <w:szCs w:val="24"/>
        </w:rPr>
      </w:pPr>
      <w:r>
        <w:rPr>
          <w:rFonts w:ascii="Times" w:hAnsi="Times" w:cs="Times New Roman"/>
          <w:bCs/>
          <w:color w:val="000000" w:themeColor="text1"/>
          <w:sz w:val="24"/>
          <w:szCs w:val="24"/>
        </w:rPr>
        <w:t>Annenberg Seminar Launch event, Penn &amp; Slavery Project Augmented Reality Campus Tour app, March 9, 2021. This seminar focused on the AR experience as a mode of historical inquiry and exhibition.</w:t>
      </w:r>
    </w:p>
    <w:p w14:paraId="2F0B48F8" w14:textId="630A11C3" w:rsidR="001E77D6" w:rsidRDefault="00BB2D85" w:rsidP="00DA4E65">
      <w:pPr>
        <w:spacing w:line="240" w:lineRule="auto"/>
        <w:ind w:left="720" w:hanging="720"/>
        <w:rPr>
          <w:rFonts w:ascii="Times" w:hAnsi="Times" w:cs="Times New Roman"/>
          <w:sz w:val="24"/>
          <w:szCs w:val="24"/>
        </w:rPr>
      </w:pPr>
      <w:r>
        <w:rPr>
          <w:rFonts w:ascii="Times" w:hAnsi="Times" w:cs="Times New Roman"/>
          <w:sz w:val="24"/>
          <w:szCs w:val="24"/>
        </w:rPr>
        <w:t xml:space="preserve">Podcast, Invited </w:t>
      </w:r>
      <w:r w:rsidR="00E97398">
        <w:rPr>
          <w:rFonts w:ascii="Times" w:hAnsi="Times" w:cs="Times New Roman"/>
          <w:sz w:val="24"/>
          <w:szCs w:val="24"/>
        </w:rPr>
        <w:t xml:space="preserve">Scholar, </w:t>
      </w:r>
      <w:r w:rsidR="001E77D6">
        <w:rPr>
          <w:rFonts w:ascii="Times" w:hAnsi="Times" w:cs="Times New Roman"/>
          <w:sz w:val="24"/>
          <w:szCs w:val="24"/>
        </w:rPr>
        <w:t xml:space="preserve">Salem Witchcraft, </w:t>
      </w:r>
      <w:r w:rsidR="00E97398">
        <w:rPr>
          <w:rFonts w:ascii="Times" w:hAnsi="Times" w:cs="Times New Roman"/>
          <w:sz w:val="24"/>
          <w:szCs w:val="24"/>
        </w:rPr>
        <w:t xml:space="preserve">BBC, </w:t>
      </w:r>
      <w:r w:rsidR="001E77D6">
        <w:rPr>
          <w:rFonts w:ascii="Times" w:hAnsi="Times" w:cs="Times New Roman"/>
          <w:sz w:val="24"/>
          <w:szCs w:val="24"/>
        </w:rPr>
        <w:t>February 2021</w:t>
      </w:r>
    </w:p>
    <w:p w14:paraId="03C5BB64" w14:textId="0F293664" w:rsidR="00E97398" w:rsidRDefault="00E97398" w:rsidP="00DA4E65">
      <w:pPr>
        <w:spacing w:line="240" w:lineRule="auto"/>
        <w:ind w:left="720" w:hanging="720"/>
        <w:rPr>
          <w:rFonts w:ascii="Times" w:hAnsi="Times" w:cs="Times New Roman"/>
          <w:sz w:val="24"/>
          <w:szCs w:val="24"/>
        </w:rPr>
      </w:pPr>
      <w:proofErr w:type="spellStart"/>
      <w:proofErr w:type="gramStart"/>
      <w:r>
        <w:rPr>
          <w:rFonts w:ascii="Times" w:hAnsi="Times" w:cs="Times New Roman"/>
          <w:sz w:val="24"/>
          <w:szCs w:val="24"/>
        </w:rPr>
        <w:t>Podcast,“</w:t>
      </w:r>
      <w:proofErr w:type="gramEnd"/>
      <w:r>
        <w:rPr>
          <w:rFonts w:ascii="Times" w:hAnsi="Times" w:cs="Times New Roman"/>
          <w:sz w:val="24"/>
          <w:szCs w:val="24"/>
        </w:rPr>
        <w:t>The</w:t>
      </w:r>
      <w:proofErr w:type="spellEnd"/>
      <w:r>
        <w:rPr>
          <w:rFonts w:ascii="Times" w:hAnsi="Times" w:cs="Times New Roman"/>
          <w:sz w:val="24"/>
          <w:szCs w:val="24"/>
        </w:rPr>
        <w:t xml:space="preserve"> Dirt on the Past Podcast,” Invited Guest Interview, November 2020</w:t>
      </w:r>
    </w:p>
    <w:p w14:paraId="69BECD16" w14:textId="0319684F" w:rsidR="00E97398" w:rsidRDefault="00C668AC" w:rsidP="00E97398">
      <w:pPr>
        <w:spacing w:line="240" w:lineRule="auto"/>
        <w:ind w:left="720" w:hanging="720"/>
        <w:rPr>
          <w:rFonts w:ascii="Times" w:hAnsi="Times" w:cs="Times New Roman"/>
          <w:sz w:val="24"/>
          <w:szCs w:val="24"/>
        </w:rPr>
      </w:pPr>
      <w:r>
        <w:rPr>
          <w:rFonts w:ascii="Times" w:hAnsi="Times" w:cs="Times New Roman"/>
          <w:sz w:val="24"/>
          <w:szCs w:val="24"/>
        </w:rPr>
        <w:t xml:space="preserve">Conference Planning Committee, </w:t>
      </w:r>
      <w:r w:rsidR="00E97398">
        <w:rPr>
          <w:rFonts w:ascii="Times" w:hAnsi="Times" w:cs="Times New Roman"/>
          <w:sz w:val="24"/>
          <w:szCs w:val="24"/>
        </w:rPr>
        <w:t>“The Stills of Philadelphia,” Conference Committee and Website, October 2020-present</w:t>
      </w:r>
    </w:p>
    <w:p w14:paraId="436E37B2" w14:textId="27F4019B" w:rsidR="001E77D6" w:rsidRDefault="007A526C" w:rsidP="00DA4E65">
      <w:pPr>
        <w:spacing w:line="240" w:lineRule="auto"/>
        <w:ind w:left="720" w:hanging="720"/>
        <w:rPr>
          <w:rFonts w:ascii="Times" w:hAnsi="Times" w:cs="Times New Roman"/>
          <w:sz w:val="24"/>
          <w:szCs w:val="24"/>
        </w:rPr>
      </w:pPr>
      <w:r>
        <w:rPr>
          <w:rFonts w:ascii="Times" w:hAnsi="Times" w:cs="Times New Roman"/>
          <w:sz w:val="24"/>
          <w:szCs w:val="24"/>
        </w:rPr>
        <w:t xml:space="preserve">Reader, </w:t>
      </w:r>
      <w:r w:rsidR="001E77D6">
        <w:rPr>
          <w:rFonts w:ascii="Times" w:hAnsi="Times" w:cs="Times New Roman"/>
          <w:sz w:val="24"/>
          <w:szCs w:val="24"/>
        </w:rPr>
        <w:t xml:space="preserve">Manuscript Workshop, Jordan Smith, McNeil Center for </w:t>
      </w:r>
      <w:r w:rsidR="00816520">
        <w:rPr>
          <w:rFonts w:ascii="Times" w:hAnsi="Times" w:cs="Times New Roman"/>
          <w:sz w:val="24"/>
          <w:szCs w:val="24"/>
        </w:rPr>
        <w:t xml:space="preserve">Early American Studies, October </w:t>
      </w:r>
      <w:r w:rsidR="00E97398">
        <w:rPr>
          <w:rFonts w:ascii="Times" w:hAnsi="Times" w:cs="Times New Roman"/>
          <w:sz w:val="24"/>
          <w:szCs w:val="24"/>
        </w:rPr>
        <w:t>2020</w:t>
      </w:r>
    </w:p>
    <w:p w14:paraId="7B307871" w14:textId="0063DD55" w:rsidR="00816520" w:rsidRDefault="007A526C" w:rsidP="00DA4E65">
      <w:pPr>
        <w:spacing w:line="240" w:lineRule="auto"/>
        <w:ind w:left="720" w:hanging="720"/>
        <w:rPr>
          <w:rFonts w:ascii="Times" w:hAnsi="Times" w:cs="Times New Roman"/>
          <w:sz w:val="24"/>
          <w:szCs w:val="24"/>
        </w:rPr>
      </w:pPr>
      <w:r>
        <w:rPr>
          <w:rFonts w:ascii="Times" w:hAnsi="Times" w:cs="Times New Roman"/>
          <w:sz w:val="24"/>
          <w:szCs w:val="24"/>
        </w:rPr>
        <w:t xml:space="preserve">Reader, </w:t>
      </w:r>
      <w:r w:rsidR="00816520">
        <w:rPr>
          <w:rFonts w:ascii="Times" w:hAnsi="Times" w:cs="Times New Roman"/>
          <w:sz w:val="24"/>
          <w:szCs w:val="24"/>
        </w:rPr>
        <w:t xml:space="preserve">Manuscript Workshop, </w:t>
      </w:r>
      <w:r w:rsidR="00E97398">
        <w:rPr>
          <w:rFonts w:ascii="Times" w:hAnsi="Times" w:cs="Times New Roman"/>
          <w:sz w:val="24"/>
          <w:szCs w:val="24"/>
        </w:rPr>
        <w:t xml:space="preserve">John Sweet, </w:t>
      </w:r>
      <w:r w:rsidR="00816520">
        <w:rPr>
          <w:rFonts w:ascii="Times" w:hAnsi="Times" w:cs="Times New Roman"/>
          <w:sz w:val="24"/>
          <w:szCs w:val="24"/>
        </w:rPr>
        <w:t>U</w:t>
      </w:r>
      <w:r w:rsidR="0070785B">
        <w:rPr>
          <w:rFonts w:ascii="Times" w:hAnsi="Times" w:cs="Times New Roman"/>
          <w:sz w:val="24"/>
          <w:szCs w:val="24"/>
        </w:rPr>
        <w:t xml:space="preserve">niversity of </w:t>
      </w:r>
      <w:r w:rsidR="00816520">
        <w:rPr>
          <w:rFonts w:ascii="Times" w:hAnsi="Times" w:cs="Times New Roman"/>
          <w:sz w:val="24"/>
          <w:szCs w:val="24"/>
        </w:rPr>
        <w:t>N</w:t>
      </w:r>
      <w:r w:rsidR="0070785B">
        <w:rPr>
          <w:rFonts w:ascii="Times" w:hAnsi="Times" w:cs="Times New Roman"/>
          <w:sz w:val="24"/>
          <w:szCs w:val="24"/>
        </w:rPr>
        <w:t xml:space="preserve">orth </w:t>
      </w:r>
      <w:r w:rsidR="00816520">
        <w:rPr>
          <w:rFonts w:ascii="Times" w:hAnsi="Times" w:cs="Times New Roman"/>
          <w:sz w:val="24"/>
          <w:szCs w:val="24"/>
        </w:rPr>
        <w:t>C</w:t>
      </w:r>
      <w:r w:rsidR="0070785B">
        <w:rPr>
          <w:rFonts w:ascii="Times" w:hAnsi="Times" w:cs="Times New Roman"/>
          <w:sz w:val="24"/>
          <w:szCs w:val="24"/>
        </w:rPr>
        <w:t>arolina</w:t>
      </w:r>
      <w:r w:rsidR="00816520">
        <w:rPr>
          <w:rFonts w:ascii="Times" w:hAnsi="Times" w:cs="Times New Roman"/>
          <w:sz w:val="24"/>
          <w:szCs w:val="24"/>
        </w:rPr>
        <w:t>, September 2020</w:t>
      </w:r>
    </w:p>
    <w:p w14:paraId="122EA8CC" w14:textId="0D2617E5" w:rsidR="00FC4D9C" w:rsidRDefault="00FC4D9C" w:rsidP="00DA4E65">
      <w:pPr>
        <w:spacing w:line="240" w:lineRule="auto"/>
        <w:ind w:left="720" w:hanging="720"/>
        <w:rPr>
          <w:rFonts w:ascii="Times" w:hAnsi="Times" w:cs="Times New Roman"/>
          <w:sz w:val="24"/>
          <w:szCs w:val="24"/>
        </w:rPr>
      </w:pPr>
      <w:r>
        <w:rPr>
          <w:rFonts w:ascii="Times" w:hAnsi="Times" w:cs="Times New Roman"/>
          <w:sz w:val="24"/>
          <w:szCs w:val="24"/>
        </w:rPr>
        <w:t>Consultant, St. John’s College Committee to investigate institutional ties to slavery, Summer 2020.</w:t>
      </w:r>
    </w:p>
    <w:p w14:paraId="533757F1" w14:textId="65A9F022" w:rsidR="00297017" w:rsidRDefault="00297017" w:rsidP="00DA4E65">
      <w:pPr>
        <w:spacing w:line="240" w:lineRule="auto"/>
        <w:ind w:left="720" w:hanging="720"/>
        <w:rPr>
          <w:rFonts w:ascii="Times" w:hAnsi="Times" w:cs="Times New Roman"/>
          <w:sz w:val="24"/>
          <w:szCs w:val="24"/>
        </w:rPr>
      </w:pPr>
      <w:r>
        <w:rPr>
          <w:rFonts w:ascii="Times" w:hAnsi="Times" w:cs="Times New Roman"/>
          <w:sz w:val="24"/>
          <w:szCs w:val="24"/>
        </w:rPr>
        <w:t>Podcast, “Circle of Voices,” filmmaker J.C. Faulk, Fall 2019</w:t>
      </w:r>
    </w:p>
    <w:p w14:paraId="0967031A" w14:textId="0D8CF226" w:rsidR="00297017" w:rsidRDefault="00297017" w:rsidP="00DA4E65">
      <w:pPr>
        <w:spacing w:line="240" w:lineRule="auto"/>
        <w:ind w:left="720" w:hanging="720"/>
        <w:rPr>
          <w:rFonts w:ascii="Times" w:hAnsi="Times" w:cs="Times New Roman"/>
          <w:sz w:val="24"/>
          <w:szCs w:val="24"/>
        </w:rPr>
      </w:pPr>
      <w:r>
        <w:rPr>
          <w:rFonts w:ascii="Times" w:hAnsi="Times" w:cs="Times New Roman"/>
          <w:sz w:val="24"/>
          <w:szCs w:val="24"/>
        </w:rPr>
        <w:t>Podcast, Lincoln’s Cottage, Fall 2019</w:t>
      </w:r>
    </w:p>
    <w:p w14:paraId="09F2ED29" w14:textId="4E37F178" w:rsidR="00CA7577" w:rsidRPr="00D4483C" w:rsidRDefault="002669FC" w:rsidP="00DA4E65">
      <w:pPr>
        <w:spacing w:line="240" w:lineRule="auto"/>
        <w:ind w:left="720" w:hanging="720"/>
        <w:rPr>
          <w:rFonts w:ascii="Times" w:hAnsi="Times" w:cs="Times New Roman"/>
          <w:sz w:val="24"/>
          <w:szCs w:val="24"/>
        </w:rPr>
      </w:pPr>
      <w:r>
        <w:rPr>
          <w:rFonts w:ascii="Times" w:hAnsi="Times" w:cs="Times New Roman"/>
          <w:sz w:val="24"/>
          <w:szCs w:val="24"/>
        </w:rPr>
        <w:lastRenderedPageBreak/>
        <w:t xml:space="preserve">Consultant, </w:t>
      </w:r>
      <w:r w:rsidR="0099665F" w:rsidRPr="00D4483C">
        <w:rPr>
          <w:rFonts w:ascii="Times" w:hAnsi="Times" w:cs="Times New Roman"/>
          <w:sz w:val="24"/>
          <w:szCs w:val="24"/>
        </w:rPr>
        <w:t>documentary film “400</w:t>
      </w:r>
      <w:r w:rsidR="00573677">
        <w:rPr>
          <w:rFonts w:ascii="Times" w:hAnsi="Times" w:cs="Times New Roman"/>
          <w:sz w:val="24"/>
          <w:szCs w:val="24"/>
        </w:rPr>
        <w:t>,</w:t>
      </w:r>
      <w:r w:rsidR="0099665F" w:rsidRPr="00D4483C">
        <w:rPr>
          <w:rFonts w:ascii="Times" w:hAnsi="Times" w:cs="Times New Roman"/>
          <w:sz w:val="24"/>
          <w:szCs w:val="24"/>
        </w:rPr>
        <w:t xml:space="preserve">” commemorating the </w:t>
      </w:r>
      <w:r w:rsidR="00573677">
        <w:rPr>
          <w:rFonts w:ascii="Times" w:hAnsi="Times" w:cs="Times New Roman"/>
          <w:sz w:val="24"/>
          <w:szCs w:val="24"/>
        </w:rPr>
        <w:t xml:space="preserve">400th </w:t>
      </w:r>
      <w:r w:rsidR="0099665F" w:rsidRPr="00D4483C">
        <w:rPr>
          <w:rFonts w:ascii="Times" w:hAnsi="Times" w:cs="Times New Roman"/>
          <w:sz w:val="24"/>
          <w:szCs w:val="24"/>
        </w:rPr>
        <w:t>anniversary of Africans in North America,</w:t>
      </w:r>
      <w:r w:rsidR="00CA7577" w:rsidRPr="00D4483C">
        <w:rPr>
          <w:rFonts w:ascii="Times" w:hAnsi="Times" w:cs="Times New Roman"/>
          <w:sz w:val="24"/>
          <w:szCs w:val="24"/>
        </w:rPr>
        <w:t xml:space="preserve"> independent filmmaker </w:t>
      </w:r>
      <w:r w:rsidR="0099665F" w:rsidRPr="00D4483C">
        <w:rPr>
          <w:rFonts w:ascii="Times" w:hAnsi="Times" w:cs="Times New Roman"/>
          <w:sz w:val="24"/>
          <w:szCs w:val="24"/>
        </w:rPr>
        <w:t xml:space="preserve">J. C. Faulk, Circle of Voices, Fall </w:t>
      </w:r>
      <w:r w:rsidR="00454EC4" w:rsidRPr="00D4483C">
        <w:rPr>
          <w:rFonts w:ascii="Times" w:hAnsi="Times" w:cs="Times New Roman"/>
          <w:sz w:val="24"/>
          <w:szCs w:val="24"/>
        </w:rPr>
        <w:t>2018</w:t>
      </w:r>
      <w:r w:rsidR="0099665F" w:rsidRPr="00D4483C">
        <w:rPr>
          <w:rFonts w:ascii="Times" w:hAnsi="Times" w:cs="Times New Roman"/>
          <w:sz w:val="24"/>
          <w:szCs w:val="24"/>
        </w:rPr>
        <w:t>-Spring 2019</w:t>
      </w:r>
    </w:p>
    <w:p w14:paraId="209B9C30" w14:textId="67462B2B" w:rsidR="00742787" w:rsidRPr="00D4483C" w:rsidRDefault="00742787" w:rsidP="00DA4E65">
      <w:pPr>
        <w:spacing w:line="240" w:lineRule="auto"/>
        <w:ind w:left="720" w:hanging="720"/>
        <w:rPr>
          <w:rFonts w:ascii="Times" w:hAnsi="Times" w:cs="Times New Roman"/>
          <w:sz w:val="24"/>
          <w:szCs w:val="24"/>
        </w:rPr>
      </w:pPr>
      <w:r w:rsidRPr="00D4483C">
        <w:rPr>
          <w:rFonts w:ascii="Times" w:hAnsi="Times" w:cs="Times New Roman"/>
          <w:sz w:val="24"/>
          <w:szCs w:val="24"/>
        </w:rPr>
        <w:t xml:space="preserve">Manuscript Workshop, Nora </w:t>
      </w:r>
      <w:proofErr w:type="spellStart"/>
      <w:r w:rsidRPr="00D4483C">
        <w:rPr>
          <w:rFonts w:ascii="Times" w:hAnsi="Times" w:cs="Times New Roman"/>
          <w:sz w:val="24"/>
          <w:szCs w:val="24"/>
        </w:rPr>
        <w:t>Slominsky</w:t>
      </w:r>
      <w:proofErr w:type="spellEnd"/>
      <w:r w:rsidRPr="00D4483C">
        <w:rPr>
          <w:rFonts w:ascii="Times" w:hAnsi="Times" w:cs="Times New Roman"/>
          <w:sz w:val="24"/>
          <w:szCs w:val="24"/>
        </w:rPr>
        <w:t>, McNeil Center for Early American Studies, December 2018.</w:t>
      </w:r>
    </w:p>
    <w:p w14:paraId="45E60A82" w14:textId="2ABCC829" w:rsidR="007A61CA" w:rsidRPr="00D4483C" w:rsidRDefault="007A61CA" w:rsidP="00DA4E65">
      <w:pPr>
        <w:spacing w:line="240" w:lineRule="auto"/>
        <w:ind w:left="720" w:hanging="720"/>
        <w:rPr>
          <w:rFonts w:ascii="Times" w:hAnsi="Times" w:cs="Times New Roman"/>
          <w:sz w:val="24"/>
          <w:szCs w:val="24"/>
        </w:rPr>
      </w:pPr>
      <w:r w:rsidRPr="00D4483C">
        <w:rPr>
          <w:rFonts w:ascii="Times" w:hAnsi="Times" w:cs="Times New Roman"/>
          <w:sz w:val="24"/>
          <w:szCs w:val="24"/>
        </w:rPr>
        <w:t>Documentary Film Interv</w:t>
      </w:r>
      <w:r w:rsidR="009355A0" w:rsidRPr="00D4483C">
        <w:rPr>
          <w:rFonts w:ascii="Times" w:hAnsi="Times" w:cs="Times New Roman"/>
          <w:sz w:val="24"/>
          <w:szCs w:val="24"/>
        </w:rPr>
        <w:t>iew</w:t>
      </w:r>
      <w:r w:rsidRPr="00D4483C">
        <w:rPr>
          <w:rFonts w:ascii="Times" w:hAnsi="Times" w:cs="Times New Roman"/>
          <w:sz w:val="24"/>
          <w:szCs w:val="24"/>
        </w:rPr>
        <w:t>, “</w:t>
      </w:r>
      <w:r w:rsidR="008B3248">
        <w:rPr>
          <w:rFonts w:ascii="Times" w:hAnsi="Times" w:cs="Times New Roman"/>
          <w:sz w:val="24"/>
          <w:szCs w:val="24"/>
        </w:rPr>
        <w:t>Sisters in Freedom</w:t>
      </w:r>
      <w:r w:rsidRPr="00D4483C">
        <w:rPr>
          <w:rFonts w:ascii="Times" w:hAnsi="Times" w:cs="Times New Roman"/>
          <w:sz w:val="24"/>
          <w:szCs w:val="24"/>
        </w:rPr>
        <w:t>,” Hi</w:t>
      </w:r>
      <w:r w:rsidR="008B3248">
        <w:rPr>
          <w:rFonts w:ascii="Times" w:hAnsi="Times" w:cs="Times New Roman"/>
          <w:sz w:val="24"/>
          <w:szCs w:val="24"/>
        </w:rPr>
        <w:t>story Maker Productions, April</w:t>
      </w:r>
      <w:r w:rsidRPr="00D4483C">
        <w:rPr>
          <w:rFonts w:ascii="Times" w:hAnsi="Times" w:cs="Times New Roman"/>
          <w:sz w:val="24"/>
          <w:szCs w:val="24"/>
        </w:rPr>
        <w:t xml:space="preserve"> 2017.</w:t>
      </w:r>
    </w:p>
    <w:p w14:paraId="60F4C379" w14:textId="2FE2A652" w:rsidR="00AB6C6D" w:rsidRPr="00D4483C" w:rsidRDefault="002669FC" w:rsidP="00DA4E65">
      <w:pPr>
        <w:spacing w:line="240" w:lineRule="auto"/>
        <w:ind w:left="720" w:hanging="720"/>
        <w:rPr>
          <w:rFonts w:ascii="Times" w:hAnsi="Times" w:cs="Times New Roman"/>
          <w:sz w:val="24"/>
          <w:szCs w:val="24"/>
        </w:rPr>
      </w:pPr>
      <w:r>
        <w:rPr>
          <w:rFonts w:ascii="Times" w:hAnsi="Times" w:cs="Times New Roman"/>
          <w:sz w:val="24"/>
          <w:szCs w:val="24"/>
        </w:rPr>
        <w:t xml:space="preserve">(with Erica Armstrong Dunbar) </w:t>
      </w:r>
      <w:r w:rsidR="00AB6C6D" w:rsidRPr="00D4483C">
        <w:rPr>
          <w:rFonts w:ascii="Times" w:hAnsi="Times" w:cs="Times New Roman"/>
          <w:sz w:val="24"/>
          <w:szCs w:val="24"/>
        </w:rPr>
        <w:t>Graduate Mentoring Session, Society for Historians of the Early American Republic</w:t>
      </w:r>
      <w:r w:rsidR="002B0EA5" w:rsidRPr="00D4483C">
        <w:rPr>
          <w:rFonts w:ascii="Times" w:hAnsi="Times" w:cs="Times New Roman"/>
          <w:sz w:val="24"/>
          <w:szCs w:val="24"/>
        </w:rPr>
        <w:t>, July 2016</w:t>
      </w:r>
    </w:p>
    <w:p w14:paraId="0409F340" w14:textId="0CC5825E" w:rsidR="007A61CA" w:rsidRPr="00D4483C" w:rsidRDefault="007A61CA" w:rsidP="00DA4E65">
      <w:pPr>
        <w:spacing w:line="240" w:lineRule="auto"/>
        <w:ind w:left="720" w:hanging="720"/>
        <w:rPr>
          <w:rFonts w:ascii="Times" w:hAnsi="Times" w:cs="Times New Roman"/>
          <w:sz w:val="24"/>
          <w:szCs w:val="24"/>
        </w:rPr>
      </w:pPr>
      <w:r w:rsidRPr="00D4483C">
        <w:rPr>
          <w:rFonts w:ascii="Times" w:hAnsi="Times" w:cs="Times New Roman"/>
          <w:sz w:val="24"/>
          <w:szCs w:val="24"/>
        </w:rPr>
        <w:t>Manuscript Workshop, Sara Damiano, Library Company, May 2016.</w:t>
      </w:r>
    </w:p>
    <w:p w14:paraId="679FB64B" w14:textId="356F5865" w:rsidR="006B477B" w:rsidRPr="00D4483C" w:rsidRDefault="006B477B" w:rsidP="00DA4E65">
      <w:pPr>
        <w:spacing w:line="240" w:lineRule="auto"/>
        <w:ind w:left="720" w:hanging="720"/>
        <w:rPr>
          <w:rFonts w:ascii="Times" w:hAnsi="Times" w:cs="Times New Roman"/>
          <w:sz w:val="24"/>
          <w:szCs w:val="24"/>
        </w:rPr>
      </w:pPr>
      <w:r w:rsidRPr="00D4483C">
        <w:rPr>
          <w:rFonts w:ascii="Times" w:hAnsi="Times" w:cs="Times New Roman"/>
          <w:sz w:val="24"/>
          <w:szCs w:val="24"/>
        </w:rPr>
        <w:t>Organizer, Sarah Richardson Seminar, GSWS,</w:t>
      </w:r>
      <w:r w:rsidR="002B0EA5" w:rsidRPr="00D4483C">
        <w:rPr>
          <w:rFonts w:ascii="Times" w:hAnsi="Times" w:cs="Times New Roman"/>
          <w:sz w:val="24"/>
          <w:szCs w:val="24"/>
        </w:rPr>
        <w:t xml:space="preserve"> University of Pennsylvania,</w:t>
      </w:r>
      <w:r w:rsidRPr="00D4483C">
        <w:rPr>
          <w:rFonts w:ascii="Times" w:hAnsi="Times" w:cs="Times New Roman"/>
          <w:sz w:val="24"/>
          <w:szCs w:val="24"/>
        </w:rPr>
        <w:t xml:space="preserve"> October 2015</w:t>
      </w:r>
    </w:p>
    <w:p w14:paraId="4F889AAC" w14:textId="3F7C3481" w:rsidR="00BC603D" w:rsidRPr="00D4483C" w:rsidRDefault="00954248" w:rsidP="00DA4E65">
      <w:pPr>
        <w:spacing w:line="240" w:lineRule="auto"/>
        <w:ind w:left="720" w:hanging="720"/>
        <w:rPr>
          <w:rFonts w:ascii="Times" w:hAnsi="Times" w:cs="Times New Roman"/>
          <w:sz w:val="24"/>
          <w:szCs w:val="24"/>
        </w:rPr>
      </w:pPr>
      <w:r w:rsidRPr="00D4483C">
        <w:rPr>
          <w:rFonts w:ascii="Times" w:hAnsi="Times" w:cs="Times New Roman"/>
          <w:sz w:val="24"/>
          <w:szCs w:val="24"/>
        </w:rPr>
        <w:t xml:space="preserve">Manuscript workshop, Sara </w:t>
      </w:r>
      <w:proofErr w:type="spellStart"/>
      <w:r w:rsidRPr="00D4483C">
        <w:rPr>
          <w:rFonts w:ascii="Times" w:hAnsi="Times" w:cs="Times New Roman"/>
          <w:sz w:val="24"/>
          <w:szCs w:val="24"/>
        </w:rPr>
        <w:t>Gro</w:t>
      </w:r>
      <w:r w:rsidR="006B477B" w:rsidRPr="00D4483C">
        <w:rPr>
          <w:rFonts w:ascii="Times" w:hAnsi="Times" w:cs="Times New Roman"/>
          <w:sz w:val="24"/>
          <w:szCs w:val="24"/>
        </w:rPr>
        <w:t>n</w:t>
      </w:r>
      <w:r w:rsidR="00573677">
        <w:rPr>
          <w:rFonts w:ascii="Times" w:hAnsi="Times" w:cs="Times New Roman"/>
          <w:sz w:val="24"/>
          <w:szCs w:val="24"/>
        </w:rPr>
        <w:t>n</w:t>
      </w:r>
      <w:r w:rsidR="00BC603D" w:rsidRPr="00D4483C">
        <w:rPr>
          <w:rFonts w:ascii="Times" w:hAnsi="Times" w:cs="Times New Roman"/>
          <w:sz w:val="24"/>
          <w:szCs w:val="24"/>
        </w:rPr>
        <w:t>ingsater</w:t>
      </w:r>
      <w:proofErr w:type="spellEnd"/>
      <w:r w:rsidR="00BC603D" w:rsidRPr="00D4483C">
        <w:rPr>
          <w:rFonts w:ascii="Times" w:hAnsi="Times" w:cs="Times New Roman"/>
          <w:sz w:val="24"/>
          <w:szCs w:val="24"/>
        </w:rPr>
        <w:t xml:space="preserve">, McNeill Center for Early American Studies, </w:t>
      </w:r>
      <w:r w:rsidR="006B477B" w:rsidRPr="00D4483C">
        <w:rPr>
          <w:rFonts w:ascii="Times" w:hAnsi="Times" w:cs="Times New Roman"/>
          <w:sz w:val="24"/>
          <w:szCs w:val="24"/>
        </w:rPr>
        <w:t>Spring 2015</w:t>
      </w:r>
    </w:p>
    <w:p w14:paraId="2DA424CA" w14:textId="2EA10009" w:rsidR="000564E7" w:rsidRPr="00D4483C" w:rsidRDefault="000564E7" w:rsidP="00DA4E65">
      <w:pPr>
        <w:spacing w:line="240" w:lineRule="auto"/>
        <w:ind w:left="720" w:hanging="720"/>
        <w:rPr>
          <w:rFonts w:ascii="Times" w:hAnsi="Times" w:cs="Times New Roman"/>
          <w:sz w:val="24"/>
          <w:szCs w:val="24"/>
        </w:rPr>
      </w:pPr>
      <w:r w:rsidRPr="00D4483C">
        <w:rPr>
          <w:rFonts w:ascii="Times" w:hAnsi="Times" w:cs="Times New Roman"/>
          <w:sz w:val="24"/>
          <w:szCs w:val="24"/>
        </w:rPr>
        <w:t>Early American Junto featured author, Summer 2014</w:t>
      </w:r>
    </w:p>
    <w:p w14:paraId="521FF4FC" w14:textId="77777777" w:rsidR="00C07749" w:rsidRPr="00D4483C" w:rsidRDefault="00C07749" w:rsidP="00DA4E65">
      <w:pPr>
        <w:spacing w:line="240" w:lineRule="auto"/>
        <w:ind w:left="720" w:hanging="720"/>
        <w:rPr>
          <w:rFonts w:ascii="Times" w:hAnsi="Times" w:cs="Times New Roman"/>
          <w:sz w:val="24"/>
          <w:szCs w:val="24"/>
        </w:rPr>
      </w:pPr>
      <w:r w:rsidRPr="00D4483C">
        <w:rPr>
          <w:rFonts w:ascii="Times" w:hAnsi="Times" w:cs="Times New Roman"/>
          <w:sz w:val="24"/>
          <w:szCs w:val="24"/>
        </w:rPr>
        <w:t xml:space="preserve">Conference co-convener, “Sexuality in Early America,” Philadelphia, June 1-3, 2001. Co-sponsored by the McNeil Center for Early American Studies and the </w:t>
      </w:r>
      <w:proofErr w:type="spellStart"/>
      <w:r w:rsidRPr="00D4483C">
        <w:rPr>
          <w:rFonts w:ascii="Times" w:hAnsi="Times" w:cs="Times New Roman"/>
          <w:sz w:val="24"/>
          <w:szCs w:val="24"/>
        </w:rPr>
        <w:t>Omohundro</w:t>
      </w:r>
      <w:proofErr w:type="spellEnd"/>
      <w:r w:rsidRPr="00D4483C">
        <w:rPr>
          <w:rFonts w:ascii="Times" w:hAnsi="Times" w:cs="Times New Roman"/>
          <w:sz w:val="24"/>
          <w:szCs w:val="24"/>
        </w:rPr>
        <w:t xml:space="preserve"> Institute of Early American History and Culture</w:t>
      </w:r>
    </w:p>
    <w:p w14:paraId="2F0635D9" w14:textId="77777777" w:rsidR="00C07749" w:rsidRPr="00D4483C" w:rsidRDefault="00C07749" w:rsidP="00DA4E65">
      <w:pPr>
        <w:spacing w:line="240" w:lineRule="auto"/>
        <w:ind w:left="720" w:hanging="720"/>
        <w:rPr>
          <w:rFonts w:ascii="Times" w:hAnsi="Times" w:cs="Times New Roman"/>
          <w:sz w:val="24"/>
          <w:szCs w:val="24"/>
        </w:rPr>
      </w:pPr>
      <w:r w:rsidRPr="00D4483C">
        <w:rPr>
          <w:rFonts w:ascii="Times" w:hAnsi="Times" w:cs="Times New Roman"/>
          <w:sz w:val="24"/>
          <w:szCs w:val="24"/>
        </w:rPr>
        <w:t xml:space="preserve">Council, </w:t>
      </w:r>
      <w:proofErr w:type="spellStart"/>
      <w:r w:rsidRPr="00D4483C">
        <w:rPr>
          <w:rFonts w:ascii="Times" w:hAnsi="Times" w:cs="Times New Roman"/>
          <w:sz w:val="24"/>
          <w:szCs w:val="24"/>
        </w:rPr>
        <w:t>Omohundro</w:t>
      </w:r>
      <w:proofErr w:type="spellEnd"/>
      <w:r w:rsidRPr="00D4483C">
        <w:rPr>
          <w:rFonts w:ascii="Times" w:hAnsi="Times" w:cs="Times New Roman"/>
          <w:sz w:val="24"/>
          <w:szCs w:val="24"/>
        </w:rPr>
        <w:t xml:space="preserve"> Institute of Early American History and Culture, 1998-2001</w:t>
      </w:r>
    </w:p>
    <w:p w14:paraId="41854771" w14:textId="77777777" w:rsidR="00C07749" w:rsidRPr="00D4483C" w:rsidRDefault="00C07749" w:rsidP="00DA4E65">
      <w:pPr>
        <w:spacing w:line="240" w:lineRule="auto"/>
        <w:ind w:left="720" w:hanging="720"/>
        <w:rPr>
          <w:rFonts w:ascii="Times" w:hAnsi="Times" w:cs="Times New Roman"/>
          <w:sz w:val="24"/>
          <w:szCs w:val="24"/>
        </w:rPr>
      </w:pPr>
      <w:r w:rsidRPr="00D4483C">
        <w:rPr>
          <w:rFonts w:ascii="Times" w:hAnsi="Times" w:cs="Times New Roman"/>
          <w:sz w:val="24"/>
          <w:szCs w:val="24"/>
        </w:rPr>
        <w:t>Southern Methodist University Postdoctoral Fellowship Roundtable, Dallas, April 2000</w:t>
      </w:r>
    </w:p>
    <w:p w14:paraId="2D4708CE" w14:textId="77777777" w:rsidR="00C07749" w:rsidRPr="00D4483C" w:rsidRDefault="00C07749" w:rsidP="00961B47">
      <w:pPr>
        <w:spacing w:line="240" w:lineRule="auto"/>
        <w:ind w:left="720" w:hanging="720"/>
        <w:rPr>
          <w:rFonts w:ascii="Times" w:hAnsi="Times" w:cs="Times New Roman"/>
          <w:sz w:val="24"/>
          <w:szCs w:val="24"/>
        </w:rPr>
      </w:pPr>
      <w:r w:rsidRPr="00D4483C">
        <w:rPr>
          <w:rFonts w:ascii="Times" w:hAnsi="Times" w:cs="Times New Roman"/>
          <w:sz w:val="24"/>
          <w:szCs w:val="24"/>
        </w:rPr>
        <w:t>Program Committee Member, “Toward a Common Ground,” American Studies Association, Pittsburgh, 1995</w:t>
      </w:r>
    </w:p>
    <w:p w14:paraId="19298A80" w14:textId="77777777" w:rsidR="00C07749" w:rsidRPr="00D4483C" w:rsidRDefault="00C07749" w:rsidP="00620951">
      <w:pPr>
        <w:spacing w:line="240" w:lineRule="auto"/>
        <w:ind w:left="720" w:hanging="720"/>
        <w:rPr>
          <w:rFonts w:ascii="Times" w:hAnsi="Times" w:cs="Times New Roman"/>
          <w:sz w:val="24"/>
          <w:szCs w:val="24"/>
        </w:rPr>
      </w:pPr>
      <w:r w:rsidRPr="00D4483C">
        <w:rPr>
          <w:rFonts w:ascii="Times" w:hAnsi="Times" w:cs="Times New Roman"/>
          <w:sz w:val="24"/>
          <w:szCs w:val="24"/>
        </w:rPr>
        <w:t>Conference Committee, Institute of Early American History and Culture conference on race and racism in the early modern world, April 1996</w:t>
      </w:r>
    </w:p>
    <w:p w14:paraId="69B304CC" w14:textId="4562E0DA" w:rsidR="00C07749" w:rsidRPr="00D4483C" w:rsidRDefault="00C07749" w:rsidP="00DA4E65">
      <w:pPr>
        <w:spacing w:line="240" w:lineRule="auto"/>
        <w:ind w:left="720" w:hanging="720"/>
        <w:rPr>
          <w:rFonts w:ascii="Times" w:hAnsi="Times" w:cs="Times New Roman"/>
          <w:sz w:val="24"/>
          <w:szCs w:val="24"/>
        </w:rPr>
      </w:pPr>
      <w:r w:rsidRPr="00D4483C">
        <w:rPr>
          <w:rFonts w:ascii="Times" w:hAnsi="Times" w:cs="Times New Roman"/>
          <w:sz w:val="24"/>
          <w:szCs w:val="24"/>
        </w:rPr>
        <w:t xml:space="preserve">Referee: National Endowment for the Humanities, </w:t>
      </w:r>
      <w:r w:rsidR="0023308B" w:rsidRPr="00D4483C">
        <w:rPr>
          <w:rFonts w:ascii="Times" w:hAnsi="Times" w:cs="Times New Roman"/>
          <w:sz w:val="24"/>
          <w:szCs w:val="24"/>
        </w:rPr>
        <w:t xml:space="preserve">Yale University Press, University of Virginia Press, Brill Press, </w:t>
      </w:r>
      <w:r w:rsidRPr="00D4483C">
        <w:rPr>
          <w:rFonts w:ascii="Times" w:hAnsi="Times" w:cs="Times New Roman"/>
          <w:sz w:val="24"/>
          <w:szCs w:val="24"/>
        </w:rPr>
        <w:t xml:space="preserve">University of North Carolina Press, Worth Publishers, Cornell University Press, Princeton University Press, </w:t>
      </w:r>
      <w:r w:rsidR="0023308B" w:rsidRPr="00D4483C">
        <w:rPr>
          <w:rFonts w:ascii="Times" w:hAnsi="Times" w:cs="Times New Roman"/>
          <w:sz w:val="24"/>
          <w:szCs w:val="24"/>
          <w:u w:val="single"/>
        </w:rPr>
        <w:t>Bulletin of the History of</w:t>
      </w:r>
      <w:r w:rsidR="0023308B" w:rsidRPr="00D4483C">
        <w:rPr>
          <w:rFonts w:ascii="Times" w:hAnsi="Times" w:cs="Times New Roman"/>
          <w:b/>
          <w:sz w:val="24"/>
          <w:szCs w:val="24"/>
          <w:u w:val="single"/>
        </w:rPr>
        <w:t xml:space="preserve"> </w:t>
      </w:r>
      <w:r w:rsidR="0023308B" w:rsidRPr="00D4483C">
        <w:rPr>
          <w:rFonts w:ascii="Times" w:hAnsi="Times" w:cs="Times New Roman"/>
          <w:sz w:val="24"/>
          <w:szCs w:val="24"/>
          <w:u w:val="single"/>
        </w:rPr>
        <w:t>Medicine</w:t>
      </w:r>
      <w:r w:rsidR="0023308B" w:rsidRPr="00D4483C">
        <w:rPr>
          <w:rFonts w:ascii="Times" w:hAnsi="Times" w:cs="Times New Roman"/>
          <w:sz w:val="24"/>
          <w:szCs w:val="24"/>
        </w:rPr>
        <w:t xml:space="preserve">, </w:t>
      </w:r>
      <w:r w:rsidR="0023308B" w:rsidRPr="00D4483C">
        <w:rPr>
          <w:rFonts w:ascii="Times" w:hAnsi="Times" w:cs="Times New Roman"/>
          <w:sz w:val="24"/>
          <w:szCs w:val="24"/>
          <w:u w:val="single"/>
        </w:rPr>
        <w:t>Early American Studies</w:t>
      </w:r>
      <w:r w:rsidR="0023308B" w:rsidRPr="00D4483C">
        <w:rPr>
          <w:rFonts w:ascii="Times" w:hAnsi="Times" w:cs="Times New Roman"/>
          <w:sz w:val="24"/>
          <w:szCs w:val="24"/>
        </w:rPr>
        <w:t xml:space="preserve">, </w:t>
      </w:r>
      <w:r w:rsidRPr="00D4483C">
        <w:rPr>
          <w:rFonts w:ascii="Times" w:hAnsi="Times" w:cs="Times New Roman"/>
          <w:sz w:val="24"/>
          <w:szCs w:val="24"/>
          <w:u w:val="single"/>
        </w:rPr>
        <w:t>Journal of American History</w:t>
      </w:r>
      <w:r w:rsidRPr="00D4483C">
        <w:rPr>
          <w:rFonts w:ascii="Times" w:hAnsi="Times" w:cs="Times New Roman"/>
          <w:sz w:val="24"/>
          <w:szCs w:val="24"/>
        </w:rPr>
        <w:t xml:space="preserve">, </w:t>
      </w:r>
      <w:r w:rsidR="0023308B" w:rsidRPr="00D4483C">
        <w:rPr>
          <w:rFonts w:ascii="Times" w:hAnsi="Times" w:cs="Times New Roman"/>
          <w:sz w:val="24"/>
          <w:szCs w:val="24"/>
          <w:u w:val="single"/>
        </w:rPr>
        <w:t>Journal of the Early American Republic</w:t>
      </w:r>
      <w:r w:rsidR="0023308B" w:rsidRPr="00D4483C">
        <w:rPr>
          <w:rFonts w:ascii="Times" w:hAnsi="Times" w:cs="Times New Roman"/>
          <w:sz w:val="24"/>
          <w:szCs w:val="24"/>
        </w:rPr>
        <w:t>,</w:t>
      </w:r>
      <w:r w:rsidR="0023308B" w:rsidRPr="00D4483C">
        <w:rPr>
          <w:rFonts w:ascii="Times" w:hAnsi="Times" w:cs="Times New Roman"/>
          <w:sz w:val="24"/>
          <w:szCs w:val="24"/>
          <w:u w:val="single"/>
        </w:rPr>
        <w:t xml:space="preserve"> W</w:t>
      </w:r>
      <w:r w:rsidRPr="00D4483C">
        <w:rPr>
          <w:rFonts w:ascii="Times" w:hAnsi="Times" w:cs="Times New Roman"/>
          <w:sz w:val="24"/>
          <w:szCs w:val="24"/>
          <w:u w:val="single"/>
        </w:rPr>
        <w:t>illiam and Mary Quarterly</w:t>
      </w:r>
      <w:r w:rsidRPr="00D4483C">
        <w:rPr>
          <w:rFonts w:ascii="Times" w:hAnsi="Times" w:cs="Times New Roman"/>
          <w:sz w:val="24"/>
          <w:szCs w:val="24"/>
        </w:rPr>
        <w:t xml:space="preserve">, </w:t>
      </w:r>
      <w:r w:rsidRPr="00D4483C">
        <w:rPr>
          <w:rFonts w:ascii="Times" w:hAnsi="Times" w:cs="Times New Roman"/>
          <w:sz w:val="24"/>
          <w:szCs w:val="24"/>
          <w:u w:val="single"/>
        </w:rPr>
        <w:t>Journal of Women’s History</w:t>
      </w:r>
      <w:r w:rsidRPr="00D4483C">
        <w:rPr>
          <w:rFonts w:ascii="Times" w:hAnsi="Times" w:cs="Times New Roman"/>
          <w:sz w:val="24"/>
          <w:szCs w:val="24"/>
        </w:rPr>
        <w:t xml:space="preserve">, </w:t>
      </w:r>
      <w:r w:rsidRPr="00D4483C">
        <w:rPr>
          <w:rFonts w:ascii="Times" w:hAnsi="Times" w:cs="Times New Roman"/>
          <w:sz w:val="24"/>
          <w:szCs w:val="24"/>
          <w:u w:val="single"/>
        </w:rPr>
        <w:t>Virginia Magazine of History and Biography</w:t>
      </w:r>
      <w:r w:rsidRPr="00D4483C">
        <w:rPr>
          <w:rFonts w:ascii="Times" w:hAnsi="Times" w:cs="Times New Roman"/>
          <w:sz w:val="24"/>
          <w:szCs w:val="24"/>
        </w:rPr>
        <w:t xml:space="preserve">, </w:t>
      </w:r>
      <w:r w:rsidRPr="00D4483C">
        <w:rPr>
          <w:rFonts w:ascii="Times" w:hAnsi="Times" w:cs="Times New Roman"/>
          <w:sz w:val="24"/>
          <w:szCs w:val="24"/>
          <w:u w:val="single"/>
        </w:rPr>
        <w:t>Pennsylvania Magazine of History and Biography</w:t>
      </w:r>
      <w:r w:rsidRPr="00D4483C">
        <w:rPr>
          <w:rFonts w:ascii="Times" w:hAnsi="Times" w:cs="Times New Roman"/>
          <w:sz w:val="24"/>
          <w:szCs w:val="24"/>
        </w:rPr>
        <w:t xml:space="preserve">. </w:t>
      </w:r>
      <w:r w:rsidRPr="00D4483C">
        <w:rPr>
          <w:rFonts w:ascii="Times" w:hAnsi="Times" w:cs="Times New Roman"/>
          <w:sz w:val="24"/>
          <w:szCs w:val="24"/>
          <w:u w:val="single"/>
        </w:rPr>
        <w:t>Law and History Review</w:t>
      </w:r>
      <w:r w:rsidRPr="00D4483C">
        <w:rPr>
          <w:rFonts w:ascii="Times" w:hAnsi="Times" w:cs="Times New Roman"/>
          <w:sz w:val="24"/>
          <w:szCs w:val="24"/>
        </w:rPr>
        <w:t xml:space="preserve">. </w:t>
      </w:r>
      <w:r w:rsidRPr="00D4483C">
        <w:rPr>
          <w:rFonts w:ascii="Times" w:hAnsi="Times" w:cs="Times New Roman"/>
          <w:sz w:val="24"/>
          <w:szCs w:val="24"/>
          <w:u w:val="single"/>
        </w:rPr>
        <w:t>Comparative Studies in Society and History</w:t>
      </w:r>
    </w:p>
    <w:p w14:paraId="25756D03" w14:textId="77777777" w:rsidR="007B099E" w:rsidRPr="00D4483C" w:rsidRDefault="007B099E" w:rsidP="009355A0">
      <w:pPr>
        <w:spacing w:line="240" w:lineRule="auto"/>
        <w:jc w:val="center"/>
        <w:rPr>
          <w:rFonts w:ascii="Times" w:hAnsi="Times" w:cs="Times New Roman"/>
          <w:b/>
          <w:bCs/>
          <w:sz w:val="24"/>
          <w:szCs w:val="24"/>
        </w:rPr>
      </w:pPr>
    </w:p>
    <w:p w14:paraId="4736F414" w14:textId="77777777" w:rsidR="00DA4E65" w:rsidRDefault="00DA4E65">
      <w:pPr>
        <w:rPr>
          <w:rFonts w:ascii="Times" w:hAnsi="Times" w:cs="Times New Roman"/>
          <w:b/>
          <w:bCs/>
          <w:sz w:val="24"/>
          <w:szCs w:val="24"/>
        </w:rPr>
      </w:pPr>
      <w:r>
        <w:rPr>
          <w:rFonts w:ascii="Times" w:hAnsi="Times" w:cs="Times New Roman"/>
          <w:b/>
          <w:bCs/>
          <w:sz w:val="24"/>
          <w:szCs w:val="24"/>
        </w:rPr>
        <w:br w:type="page"/>
      </w:r>
    </w:p>
    <w:p w14:paraId="13DECAF7" w14:textId="1AF86B3E" w:rsidR="00C07749" w:rsidRPr="00D4483C" w:rsidRDefault="00C07749" w:rsidP="009355A0">
      <w:pPr>
        <w:spacing w:line="240" w:lineRule="auto"/>
        <w:jc w:val="center"/>
        <w:rPr>
          <w:rFonts w:ascii="Times" w:hAnsi="Times" w:cs="Times New Roman"/>
          <w:b/>
          <w:bCs/>
          <w:sz w:val="24"/>
          <w:szCs w:val="24"/>
        </w:rPr>
      </w:pPr>
      <w:r w:rsidRPr="00D4483C">
        <w:rPr>
          <w:rFonts w:ascii="Times" w:hAnsi="Times" w:cs="Times New Roman"/>
          <w:b/>
          <w:bCs/>
          <w:sz w:val="24"/>
          <w:szCs w:val="24"/>
        </w:rPr>
        <w:lastRenderedPageBreak/>
        <w:t>UNIVERSITY SERVIC</w:t>
      </w:r>
      <w:r w:rsidR="00304BEC" w:rsidRPr="00D4483C">
        <w:rPr>
          <w:rFonts w:ascii="Times" w:hAnsi="Times" w:cs="Times New Roman"/>
          <w:b/>
          <w:bCs/>
          <w:sz w:val="24"/>
          <w:szCs w:val="24"/>
        </w:rPr>
        <w:t>E</w:t>
      </w:r>
    </w:p>
    <w:p w14:paraId="6BAC48DB" w14:textId="402E3CAC" w:rsidR="000E6DF6" w:rsidRDefault="00304BEC" w:rsidP="000E6DF6">
      <w:pPr>
        <w:spacing w:after="0" w:line="240" w:lineRule="auto"/>
        <w:rPr>
          <w:rFonts w:ascii="Times" w:hAnsi="Times" w:cs="Times New Roman"/>
          <w:b/>
          <w:bCs/>
          <w:sz w:val="24"/>
          <w:szCs w:val="24"/>
        </w:rPr>
      </w:pPr>
      <w:r w:rsidRPr="00D4483C">
        <w:rPr>
          <w:rFonts w:ascii="Times" w:hAnsi="Times" w:cs="Times New Roman"/>
          <w:b/>
          <w:bCs/>
          <w:sz w:val="24"/>
          <w:szCs w:val="24"/>
        </w:rPr>
        <w:t>Department</w:t>
      </w:r>
    </w:p>
    <w:p w14:paraId="48DA5BC4" w14:textId="45FE819E" w:rsidR="00816520" w:rsidRPr="00816520" w:rsidRDefault="00816520" w:rsidP="000E6DF6">
      <w:pPr>
        <w:spacing w:after="0" w:line="240" w:lineRule="auto"/>
        <w:rPr>
          <w:rFonts w:ascii="Times" w:hAnsi="Times" w:cs="Times New Roman"/>
          <w:bCs/>
          <w:sz w:val="24"/>
          <w:szCs w:val="24"/>
        </w:rPr>
      </w:pPr>
      <w:r>
        <w:rPr>
          <w:rFonts w:ascii="Times" w:hAnsi="Times" w:cs="Times New Roman"/>
          <w:bCs/>
          <w:sz w:val="24"/>
          <w:szCs w:val="24"/>
        </w:rPr>
        <w:t>Dissertation Workshop, Summer 2020-Summer 2021</w:t>
      </w:r>
    </w:p>
    <w:p w14:paraId="6B60EC61" w14:textId="77777777" w:rsidR="000E6DF6" w:rsidRPr="00D4483C" w:rsidRDefault="001115B9" w:rsidP="000E6DF6">
      <w:pPr>
        <w:pStyle w:val="ListParagraph"/>
        <w:spacing w:line="240" w:lineRule="auto"/>
        <w:ind w:hanging="720"/>
        <w:rPr>
          <w:rFonts w:ascii="Times" w:hAnsi="Times" w:cs="Times New Roman"/>
          <w:sz w:val="24"/>
          <w:szCs w:val="24"/>
        </w:rPr>
      </w:pPr>
      <w:r w:rsidRPr="000E6DF6">
        <w:rPr>
          <w:rFonts w:ascii="Times" w:hAnsi="Times" w:cs="Times New Roman"/>
          <w:sz w:val="24"/>
          <w:szCs w:val="24"/>
        </w:rPr>
        <w:t>Chair, McNeil Center Director</w:t>
      </w:r>
      <w:r w:rsidR="000E2BEF" w:rsidRPr="000E6DF6">
        <w:rPr>
          <w:rFonts w:ascii="Times" w:hAnsi="Times" w:cs="Times New Roman"/>
          <w:sz w:val="24"/>
          <w:szCs w:val="24"/>
        </w:rPr>
        <w:t xml:space="preserve"> Search Committee, 2019-2020</w:t>
      </w:r>
    </w:p>
    <w:p w14:paraId="00594093" w14:textId="77777777" w:rsidR="000E6DF6" w:rsidRPr="00D4483C" w:rsidRDefault="0099665F" w:rsidP="000E6DF6">
      <w:pPr>
        <w:pStyle w:val="ListParagraph"/>
        <w:spacing w:line="240" w:lineRule="auto"/>
        <w:ind w:hanging="720"/>
        <w:rPr>
          <w:rFonts w:ascii="Times" w:hAnsi="Times" w:cs="Times New Roman"/>
          <w:sz w:val="24"/>
          <w:szCs w:val="24"/>
        </w:rPr>
      </w:pPr>
      <w:r w:rsidRPr="000E6DF6">
        <w:rPr>
          <w:rFonts w:ascii="Times" w:hAnsi="Times" w:cs="Times New Roman"/>
          <w:sz w:val="24"/>
          <w:szCs w:val="24"/>
        </w:rPr>
        <w:t>Search Committee, U.S. 19</w:t>
      </w:r>
      <w:r w:rsidRPr="000E6DF6">
        <w:rPr>
          <w:rFonts w:ascii="Times" w:hAnsi="Times" w:cs="Times New Roman"/>
          <w:sz w:val="24"/>
          <w:szCs w:val="24"/>
          <w:vertAlign w:val="superscript"/>
        </w:rPr>
        <w:t>th</w:t>
      </w:r>
      <w:r w:rsidRPr="000E6DF6">
        <w:rPr>
          <w:rFonts w:ascii="Times" w:hAnsi="Times" w:cs="Times New Roman"/>
          <w:sz w:val="24"/>
          <w:szCs w:val="24"/>
        </w:rPr>
        <w:t xml:space="preserve"> Century 2018-2019</w:t>
      </w:r>
    </w:p>
    <w:p w14:paraId="32F6C368" w14:textId="7E45665D" w:rsidR="00742787" w:rsidRPr="00D4483C" w:rsidRDefault="00742787"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E</w:t>
      </w:r>
      <w:r w:rsidR="00F64CD4">
        <w:rPr>
          <w:rFonts w:ascii="Times" w:hAnsi="Times" w:cs="Times New Roman"/>
          <w:sz w:val="24"/>
          <w:szCs w:val="24"/>
        </w:rPr>
        <w:t>xecutive Committee, 2018-2019</w:t>
      </w:r>
    </w:p>
    <w:p w14:paraId="351CCA18" w14:textId="3DD33907" w:rsidR="003F2518" w:rsidRPr="00D4483C" w:rsidRDefault="003F2518"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Personnel Advisory Committee, 2017-</w:t>
      </w:r>
      <w:r w:rsidR="00742787" w:rsidRPr="00D4483C">
        <w:rPr>
          <w:rFonts w:ascii="Times" w:hAnsi="Times" w:cs="Times New Roman"/>
          <w:sz w:val="24"/>
          <w:szCs w:val="24"/>
        </w:rPr>
        <w:t>2018</w:t>
      </w:r>
    </w:p>
    <w:p w14:paraId="2C81DC0D" w14:textId="09A42452" w:rsidR="003F2518" w:rsidRPr="00D4483C" w:rsidRDefault="003F2518"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Ex Officio Graduate Committee, 2017-2018</w:t>
      </w:r>
    </w:p>
    <w:p w14:paraId="715DA104" w14:textId="36F291B7" w:rsidR="002B0EA5" w:rsidRPr="00D4483C" w:rsidRDefault="002B0EA5" w:rsidP="00620951">
      <w:pPr>
        <w:pStyle w:val="ListParagraph"/>
        <w:tabs>
          <w:tab w:val="left" w:pos="5993"/>
        </w:tabs>
        <w:spacing w:line="240" w:lineRule="auto"/>
        <w:ind w:hanging="720"/>
        <w:rPr>
          <w:rFonts w:ascii="Times" w:hAnsi="Times" w:cs="Times New Roman"/>
          <w:sz w:val="24"/>
          <w:szCs w:val="24"/>
        </w:rPr>
      </w:pPr>
      <w:r w:rsidRPr="00D4483C">
        <w:rPr>
          <w:rFonts w:ascii="Times" w:hAnsi="Times" w:cs="Times New Roman"/>
          <w:sz w:val="24"/>
          <w:szCs w:val="24"/>
        </w:rPr>
        <w:t>Search Committee, U.S. Early Republic, 2016-2017</w:t>
      </w:r>
    </w:p>
    <w:p w14:paraId="13D0E262" w14:textId="4F8983BF" w:rsidR="007A61CA" w:rsidRPr="00D4483C" w:rsidRDefault="007A61CA"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Chair, Multi-field Search Committee, Fall 2016</w:t>
      </w:r>
    </w:p>
    <w:p w14:paraId="24168776" w14:textId="3E973A55" w:rsidR="00DC0A92" w:rsidRPr="00D4483C" w:rsidRDefault="00DC0A92"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Chair</w:t>
      </w:r>
      <w:r w:rsidR="002B0EA5" w:rsidRPr="00D4483C">
        <w:rPr>
          <w:rFonts w:ascii="Times" w:hAnsi="Times" w:cs="Times New Roman"/>
          <w:sz w:val="24"/>
          <w:szCs w:val="24"/>
        </w:rPr>
        <w:t>, D</w:t>
      </w:r>
      <w:r w:rsidR="001E77D6">
        <w:rPr>
          <w:rFonts w:ascii="Times" w:hAnsi="Times" w:cs="Times New Roman"/>
          <w:sz w:val="24"/>
          <w:szCs w:val="24"/>
        </w:rPr>
        <w:t>iversity Committee, 2015-2017</w:t>
      </w:r>
    </w:p>
    <w:p w14:paraId="7E78342B" w14:textId="3DC8A43D" w:rsidR="004C2A51" w:rsidRPr="00D4483C" w:rsidRDefault="004C2A51"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Target of Opportuni</w:t>
      </w:r>
      <w:r w:rsidR="00BA175A" w:rsidRPr="00D4483C">
        <w:rPr>
          <w:rFonts w:ascii="Times" w:hAnsi="Times" w:cs="Times New Roman"/>
          <w:sz w:val="24"/>
          <w:szCs w:val="24"/>
        </w:rPr>
        <w:t>ty Hire Committee,</w:t>
      </w:r>
      <w:r w:rsidRPr="00D4483C">
        <w:rPr>
          <w:rFonts w:ascii="Times" w:hAnsi="Times" w:cs="Times New Roman"/>
          <w:sz w:val="24"/>
          <w:szCs w:val="24"/>
        </w:rPr>
        <w:t xml:space="preserve"> May 2015</w:t>
      </w:r>
    </w:p>
    <w:p w14:paraId="7AC81F43" w14:textId="6A644659" w:rsidR="00B15F8D" w:rsidRPr="00D4483C" w:rsidRDefault="00B15F8D"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Promotion Committee, Fred Dickinson, Fall 2012</w:t>
      </w:r>
    </w:p>
    <w:p w14:paraId="273D64DC" w14:textId="0F5783AD" w:rsidR="00176862" w:rsidRPr="00D4483C" w:rsidRDefault="00176862"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Undergraduate Research Prize Committee, Spring 2012</w:t>
      </w:r>
    </w:p>
    <w:p w14:paraId="79531B6B" w14:textId="77777777" w:rsidR="00176862" w:rsidRPr="00D4483C" w:rsidRDefault="00176862"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Tenure Committee, Kristen Stromberg-Childers, 2010</w:t>
      </w:r>
    </w:p>
    <w:p w14:paraId="044FCD5D"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Tenure Committee, Julia Rudolph, Fall 2008</w:t>
      </w:r>
    </w:p>
    <w:p w14:paraId="04861512"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Reappointment Committee, Kristen Stromberg-Childers, 2004</w:t>
      </w:r>
    </w:p>
    <w:p w14:paraId="26E3146E"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Reappointment Committee, Phoebe Kropp, Fall 2003</w:t>
      </w:r>
    </w:p>
    <w:p w14:paraId="70937EF9"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Chair, Women’s and Gender History Search Committee, 2000</w:t>
      </w:r>
    </w:p>
    <w:p w14:paraId="657B0D71"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Search Committee, U.S. History multiple hire search, 2000-2003</w:t>
      </w:r>
    </w:p>
    <w:p w14:paraId="3CBF92F9"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Organizer, Annenberg Lecture Series, 1999-2000</w:t>
      </w:r>
      <w:r w:rsidR="003353DA" w:rsidRPr="00D4483C">
        <w:rPr>
          <w:rFonts w:ascii="Times" w:hAnsi="Times" w:cs="Times New Roman"/>
          <w:sz w:val="24"/>
          <w:szCs w:val="24"/>
        </w:rPr>
        <w:t>, 2008-2009</w:t>
      </w:r>
    </w:p>
    <w:p w14:paraId="1C763C04"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Tenure Committee, Matthew Sommer, Fall 1999</w:t>
      </w:r>
    </w:p>
    <w:p w14:paraId="7EE92BF5" w14:textId="3AB09A26" w:rsidR="00304BEC" w:rsidRPr="00D4483C" w:rsidRDefault="005669F3"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 xml:space="preserve">Graduate </w:t>
      </w:r>
      <w:r w:rsidR="00304BEC" w:rsidRPr="00D4483C">
        <w:rPr>
          <w:rFonts w:ascii="Times" w:hAnsi="Times" w:cs="Times New Roman"/>
          <w:sz w:val="24"/>
          <w:szCs w:val="24"/>
        </w:rPr>
        <w:t>Committee, 1999-2000, 2002-2003, 2005-2006, 2008-2009</w:t>
      </w:r>
      <w:r w:rsidR="00DC0A92" w:rsidRPr="00D4483C">
        <w:rPr>
          <w:rFonts w:ascii="Times" w:hAnsi="Times" w:cs="Times New Roman"/>
          <w:sz w:val="24"/>
          <w:szCs w:val="24"/>
        </w:rPr>
        <w:t>, 2012-2015</w:t>
      </w:r>
    </w:p>
    <w:p w14:paraId="52485349" w14:textId="77777777" w:rsidR="00304BEC" w:rsidRPr="00D4483C" w:rsidRDefault="00304BEC" w:rsidP="00620951">
      <w:pPr>
        <w:pStyle w:val="ListParagraph"/>
        <w:spacing w:line="240" w:lineRule="auto"/>
        <w:ind w:hanging="720"/>
        <w:rPr>
          <w:rFonts w:ascii="Times" w:hAnsi="Times" w:cs="Times New Roman"/>
          <w:sz w:val="24"/>
          <w:szCs w:val="24"/>
        </w:rPr>
      </w:pPr>
      <w:r w:rsidRPr="00D4483C">
        <w:rPr>
          <w:rFonts w:ascii="Times" w:hAnsi="Times" w:cs="Times New Roman"/>
          <w:sz w:val="24"/>
          <w:szCs w:val="24"/>
        </w:rPr>
        <w:t>Executive Committee, 1996-97, 1998-99, 2002-2003, 2004-2005</w:t>
      </w:r>
      <w:r w:rsidR="003353DA" w:rsidRPr="00D4483C">
        <w:rPr>
          <w:rFonts w:ascii="Times" w:hAnsi="Times" w:cs="Times New Roman"/>
          <w:sz w:val="24"/>
          <w:szCs w:val="24"/>
        </w:rPr>
        <w:t>, 2010-2011</w:t>
      </w:r>
    </w:p>
    <w:p w14:paraId="3BAFE5F8" w14:textId="77777777" w:rsidR="00304BEC" w:rsidRPr="00D4483C" w:rsidRDefault="00304BEC" w:rsidP="00DA4E65">
      <w:pPr>
        <w:pStyle w:val="ListParagraph"/>
        <w:spacing w:line="240" w:lineRule="auto"/>
        <w:rPr>
          <w:rFonts w:ascii="Times" w:hAnsi="Times" w:cs="Times New Roman"/>
          <w:sz w:val="24"/>
          <w:szCs w:val="24"/>
        </w:rPr>
      </w:pPr>
    </w:p>
    <w:p w14:paraId="66163BC0" w14:textId="77777777" w:rsidR="00304BEC" w:rsidRPr="00D4483C" w:rsidRDefault="00304BEC" w:rsidP="00DA4E65">
      <w:pPr>
        <w:pStyle w:val="ListParagraph"/>
        <w:spacing w:line="240" w:lineRule="auto"/>
        <w:ind w:left="0"/>
        <w:rPr>
          <w:rFonts w:ascii="Times" w:hAnsi="Times" w:cs="Times New Roman"/>
          <w:b/>
          <w:bCs/>
          <w:sz w:val="24"/>
          <w:szCs w:val="24"/>
        </w:rPr>
      </w:pPr>
      <w:r w:rsidRPr="00D4483C">
        <w:rPr>
          <w:rFonts w:ascii="Times" w:hAnsi="Times" w:cs="Times New Roman"/>
          <w:b/>
          <w:bCs/>
          <w:sz w:val="24"/>
          <w:szCs w:val="24"/>
        </w:rPr>
        <w:t>School of Arts and Sciences</w:t>
      </w:r>
    </w:p>
    <w:p w14:paraId="1B0ACC7F" w14:textId="1799C4A3" w:rsidR="00092682" w:rsidRDefault="003F2518"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Director, A</w:t>
      </w:r>
      <w:r w:rsidR="00092682">
        <w:rPr>
          <w:rFonts w:ascii="Times" w:hAnsi="Times" w:cs="Times New Roman"/>
          <w:sz w:val="24"/>
          <w:szCs w:val="24"/>
        </w:rPr>
        <w:t xml:space="preserve">lice </w:t>
      </w:r>
      <w:r w:rsidRPr="00D4483C">
        <w:rPr>
          <w:rFonts w:ascii="Times" w:hAnsi="Times" w:cs="Times New Roman"/>
          <w:sz w:val="24"/>
          <w:szCs w:val="24"/>
        </w:rPr>
        <w:t>P</w:t>
      </w:r>
      <w:r w:rsidR="00092682">
        <w:rPr>
          <w:rFonts w:ascii="Times" w:hAnsi="Times" w:cs="Times New Roman"/>
          <w:sz w:val="24"/>
          <w:szCs w:val="24"/>
        </w:rPr>
        <w:t xml:space="preserve">aul </w:t>
      </w:r>
      <w:r w:rsidRPr="00D4483C">
        <w:rPr>
          <w:rFonts w:ascii="Times" w:hAnsi="Times" w:cs="Times New Roman"/>
          <w:sz w:val="24"/>
          <w:szCs w:val="24"/>
        </w:rPr>
        <w:t>C</w:t>
      </w:r>
      <w:r w:rsidR="00092682">
        <w:rPr>
          <w:rFonts w:ascii="Times" w:hAnsi="Times" w:cs="Times New Roman"/>
          <w:sz w:val="24"/>
          <w:szCs w:val="24"/>
        </w:rPr>
        <w:t xml:space="preserve">enter for Research and the </w:t>
      </w:r>
      <w:r w:rsidRPr="00D4483C">
        <w:rPr>
          <w:rFonts w:ascii="Times" w:hAnsi="Times" w:cs="Times New Roman"/>
          <w:sz w:val="24"/>
          <w:szCs w:val="24"/>
        </w:rPr>
        <w:t>G</w:t>
      </w:r>
      <w:r w:rsidR="00092682">
        <w:rPr>
          <w:rFonts w:ascii="Times" w:hAnsi="Times" w:cs="Times New Roman"/>
          <w:sz w:val="24"/>
          <w:szCs w:val="24"/>
        </w:rPr>
        <w:t xml:space="preserve">ender, </w:t>
      </w:r>
      <w:r w:rsidRPr="00D4483C">
        <w:rPr>
          <w:rFonts w:ascii="Times" w:hAnsi="Times" w:cs="Times New Roman"/>
          <w:sz w:val="24"/>
          <w:szCs w:val="24"/>
        </w:rPr>
        <w:t>S</w:t>
      </w:r>
      <w:r w:rsidR="00092682">
        <w:rPr>
          <w:rFonts w:ascii="Times" w:hAnsi="Times" w:cs="Times New Roman"/>
          <w:sz w:val="24"/>
          <w:szCs w:val="24"/>
        </w:rPr>
        <w:t xml:space="preserve">exuality, and </w:t>
      </w:r>
      <w:r w:rsidRPr="00D4483C">
        <w:rPr>
          <w:rFonts w:ascii="Times" w:hAnsi="Times" w:cs="Times New Roman"/>
          <w:sz w:val="24"/>
          <w:szCs w:val="24"/>
        </w:rPr>
        <w:t>W</w:t>
      </w:r>
      <w:r w:rsidR="00092682">
        <w:rPr>
          <w:rFonts w:ascii="Times" w:hAnsi="Times" w:cs="Times New Roman"/>
          <w:sz w:val="24"/>
          <w:szCs w:val="24"/>
        </w:rPr>
        <w:t xml:space="preserve">omen’s </w:t>
      </w:r>
      <w:r w:rsidRPr="00D4483C">
        <w:rPr>
          <w:rFonts w:ascii="Times" w:hAnsi="Times" w:cs="Times New Roman"/>
          <w:sz w:val="24"/>
          <w:szCs w:val="24"/>
        </w:rPr>
        <w:t>S</w:t>
      </w:r>
      <w:r w:rsidR="00092682">
        <w:rPr>
          <w:rFonts w:ascii="Times" w:hAnsi="Times" w:cs="Times New Roman"/>
          <w:sz w:val="24"/>
          <w:szCs w:val="24"/>
        </w:rPr>
        <w:t xml:space="preserve">tudies </w:t>
      </w:r>
    </w:p>
    <w:p w14:paraId="46696126" w14:textId="374BC32A" w:rsidR="003F2518" w:rsidRDefault="00092682" w:rsidP="00092682">
      <w:pPr>
        <w:pStyle w:val="ListParagraph"/>
        <w:spacing w:line="240" w:lineRule="auto"/>
        <w:ind w:left="0" w:firstLine="720"/>
        <w:rPr>
          <w:rFonts w:ascii="Times" w:hAnsi="Times" w:cs="Times New Roman"/>
          <w:sz w:val="24"/>
          <w:szCs w:val="24"/>
        </w:rPr>
      </w:pPr>
      <w:r>
        <w:rPr>
          <w:rFonts w:ascii="Times" w:hAnsi="Times" w:cs="Times New Roman"/>
          <w:sz w:val="24"/>
          <w:szCs w:val="24"/>
        </w:rPr>
        <w:t>Program</w:t>
      </w:r>
      <w:r w:rsidR="00F934A6">
        <w:rPr>
          <w:rFonts w:ascii="Times" w:hAnsi="Times" w:cs="Times New Roman"/>
          <w:sz w:val="24"/>
          <w:szCs w:val="24"/>
        </w:rPr>
        <w:t>, January 2018-2020</w:t>
      </w:r>
      <w:r>
        <w:rPr>
          <w:rFonts w:ascii="Times" w:hAnsi="Times" w:cs="Times New Roman"/>
          <w:sz w:val="24"/>
          <w:szCs w:val="24"/>
        </w:rPr>
        <w:t>:</w:t>
      </w:r>
    </w:p>
    <w:p w14:paraId="0954330A" w14:textId="56B9C8AC" w:rsidR="0037527A" w:rsidRDefault="00092682" w:rsidP="00092682">
      <w:pPr>
        <w:pStyle w:val="ListParagraph"/>
        <w:numPr>
          <w:ilvl w:val="0"/>
          <w:numId w:val="4"/>
        </w:numPr>
        <w:spacing w:line="240" w:lineRule="auto"/>
        <w:rPr>
          <w:rFonts w:ascii="Times" w:hAnsi="Times" w:cs="Times New Roman"/>
          <w:sz w:val="24"/>
          <w:szCs w:val="24"/>
        </w:rPr>
      </w:pPr>
      <w:r>
        <w:rPr>
          <w:rFonts w:ascii="Times" w:hAnsi="Times" w:cs="Times New Roman"/>
          <w:sz w:val="24"/>
          <w:szCs w:val="24"/>
        </w:rPr>
        <w:t>O</w:t>
      </w:r>
      <w:r w:rsidR="0037527A">
        <w:rPr>
          <w:rFonts w:ascii="Times" w:hAnsi="Times" w:cs="Times New Roman"/>
          <w:sz w:val="24"/>
          <w:szCs w:val="24"/>
        </w:rPr>
        <w:t xml:space="preserve">rganizer, </w:t>
      </w:r>
      <w:r>
        <w:rPr>
          <w:rFonts w:ascii="Times" w:hAnsi="Times" w:cs="Times New Roman"/>
          <w:sz w:val="24"/>
          <w:szCs w:val="24"/>
        </w:rPr>
        <w:t>Anita Hill-</w:t>
      </w:r>
      <w:proofErr w:type="spellStart"/>
      <w:r>
        <w:rPr>
          <w:rFonts w:ascii="Times" w:hAnsi="Times" w:cs="Times New Roman"/>
          <w:sz w:val="24"/>
          <w:szCs w:val="24"/>
        </w:rPr>
        <w:t>Kimberle</w:t>
      </w:r>
      <w:proofErr w:type="spellEnd"/>
      <w:r>
        <w:rPr>
          <w:rFonts w:ascii="Times" w:hAnsi="Times" w:cs="Times New Roman"/>
          <w:sz w:val="24"/>
          <w:szCs w:val="24"/>
        </w:rPr>
        <w:t xml:space="preserve"> Crenshaw panel discussion, </w:t>
      </w:r>
      <w:r w:rsidR="0037527A">
        <w:rPr>
          <w:rFonts w:ascii="Times" w:hAnsi="Times" w:cs="Times New Roman"/>
          <w:sz w:val="24"/>
          <w:szCs w:val="24"/>
        </w:rPr>
        <w:t>September 2018</w:t>
      </w:r>
    </w:p>
    <w:p w14:paraId="1247A658" w14:textId="36BB6F9B" w:rsidR="0037527A" w:rsidRDefault="0037527A" w:rsidP="00092682">
      <w:pPr>
        <w:pStyle w:val="ListParagraph"/>
        <w:numPr>
          <w:ilvl w:val="0"/>
          <w:numId w:val="4"/>
        </w:numPr>
        <w:spacing w:line="240" w:lineRule="auto"/>
        <w:rPr>
          <w:rFonts w:ascii="Times" w:hAnsi="Times" w:cs="Times New Roman"/>
          <w:sz w:val="24"/>
          <w:szCs w:val="24"/>
        </w:rPr>
      </w:pPr>
      <w:r>
        <w:rPr>
          <w:rFonts w:ascii="Times" w:hAnsi="Times" w:cs="Times New Roman"/>
          <w:sz w:val="24"/>
          <w:szCs w:val="24"/>
        </w:rPr>
        <w:t>External Review</w:t>
      </w:r>
      <w:r w:rsidR="00092682">
        <w:rPr>
          <w:rFonts w:ascii="Times" w:hAnsi="Times" w:cs="Times New Roman"/>
          <w:sz w:val="24"/>
          <w:szCs w:val="24"/>
        </w:rPr>
        <w:t>, January 2019</w:t>
      </w:r>
    </w:p>
    <w:p w14:paraId="06118960" w14:textId="5578B7E1" w:rsidR="00092682" w:rsidRDefault="00092682" w:rsidP="00092682">
      <w:pPr>
        <w:pStyle w:val="ListParagraph"/>
        <w:numPr>
          <w:ilvl w:val="0"/>
          <w:numId w:val="4"/>
        </w:numPr>
        <w:spacing w:line="240" w:lineRule="auto"/>
        <w:rPr>
          <w:rFonts w:ascii="Times" w:hAnsi="Times" w:cs="Times New Roman"/>
          <w:sz w:val="24"/>
          <w:szCs w:val="24"/>
        </w:rPr>
      </w:pPr>
      <w:r>
        <w:rPr>
          <w:rFonts w:ascii="Times" w:hAnsi="Times" w:cs="Times New Roman"/>
          <w:sz w:val="24"/>
          <w:szCs w:val="24"/>
        </w:rPr>
        <w:t>Revision of bylaws</w:t>
      </w:r>
    </w:p>
    <w:p w14:paraId="669A77CE" w14:textId="5E9FA04E" w:rsidR="00092682" w:rsidRDefault="0037527A" w:rsidP="00092682">
      <w:pPr>
        <w:pStyle w:val="ListParagraph"/>
        <w:numPr>
          <w:ilvl w:val="0"/>
          <w:numId w:val="4"/>
        </w:numPr>
        <w:spacing w:line="240" w:lineRule="auto"/>
        <w:rPr>
          <w:rFonts w:ascii="Times" w:hAnsi="Times" w:cs="Times New Roman"/>
          <w:sz w:val="24"/>
          <w:szCs w:val="24"/>
        </w:rPr>
      </w:pPr>
      <w:r w:rsidRPr="00092682">
        <w:rPr>
          <w:rFonts w:ascii="Times" w:hAnsi="Times" w:cs="Times New Roman"/>
          <w:sz w:val="24"/>
          <w:szCs w:val="24"/>
        </w:rPr>
        <w:t xml:space="preserve">Oversaw the hiring of </w:t>
      </w:r>
      <w:r w:rsidR="00092682">
        <w:rPr>
          <w:rFonts w:ascii="Times" w:hAnsi="Times" w:cs="Times New Roman"/>
          <w:sz w:val="24"/>
          <w:szCs w:val="24"/>
        </w:rPr>
        <w:t>the first APC-</w:t>
      </w:r>
      <w:r w:rsidR="001E77D6">
        <w:rPr>
          <w:rFonts w:ascii="Times" w:hAnsi="Times" w:cs="Times New Roman"/>
          <w:sz w:val="24"/>
          <w:szCs w:val="24"/>
        </w:rPr>
        <w:t>Prof of Practice and the first APC Abrams Artist in Residence</w:t>
      </w:r>
    </w:p>
    <w:p w14:paraId="2CD5B557" w14:textId="72673E0E" w:rsidR="0070785B" w:rsidRDefault="0070785B" w:rsidP="00092682">
      <w:pPr>
        <w:pStyle w:val="ListParagraph"/>
        <w:numPr>
          <w:ilvl w:val="0"/>
          <w:numId w:val="4"/>
        </w:numPr>
        <w:spacing w:line="240" w:lineRule="auto"/>
        <w:rPr>
          <w:rFonts w:ascii="Times" w:hAnsi="Times" w:cs="Times New Roman"/>
          <w:sz w:val="24"/>
          <w:szCs w:val="24"/>
        </w:rPr>
      </w:pPr>
      <w:r>
        <w:rPr>
          <w:rFonts w:ascii="Times" w:hAnsi="Times" w:cs="Times New Roman"/>
          <w:sz w:val="24"/>
          <w:szCs w:val="24"/>
        </w:rPr>
        <w:t>Oversaw search for Alice Paul Center Associate Director</w:t>
      </w:r>
    </w:p>
    <w:p w14:paraId="191CAA01" w14:textId="77DE78F2" w:rsidR="0070785B" w:rsidRDefault="0070785B" w:rsidP="00092682">
      <w:pPr>
        <w:pStyle w:val="ListParagraph"/>
        <w:numPr>
          <w:ilvl w:val="0"/>
          <w:numId w:val="4"/>
        </w:numPr>
        <w:spacing w:line="240" w:lineRule="auto"/>
        <w:rPr>
          <w:rFonts w:ascii="Times" w:hAnsi="Times" w:cs="Times New Roman"/>
          <w:sz w:val="24"/>
          <w:szCs w:val="24"/>
        </w:rPr>
      </w:pPr>
      <w:r>
        <w:rPr>
          <w:rFonts w:ascii="Times" w:hAnsi="Times" w:cs="Times New Roman"/>
          <w:sz w:val="24"/>
          <w:szCs w:val="24"/>
        </w:rPr>
        <w:t>Successfully advocated for LGBTQ Cluster hire</w:t>
      </w:r>
    </w:p>
    <w:p w14:paraId="515FE51E" w14:textId="01FF7749" w:rsidR="0037527A" w:rsidRPr="00092682" w:rsidRDefault="00092682" w:rsidP="00092682">
      <w:pPr>
        <w:pStyle w:val="ListParagraph"/>
        <w:numPr>
          <w:ilvl w:val="0"/>
          <w:numId w:val="4"/>
        </w:numPr>
        <w:spacing w:line="240" w:lineRule="auto"/>
        <w:rPr>
          <w:rFonts w:ascii="Times" w:hAnsi="Times" w:cs="Times New Roman"/>
          <w:sz w:val="24"/>
          <w:szCs w:val="24"/>
        </w:rPr>
      </w:pPr>
      <w:r>
        <w:rPr>
          <w:rFonts w:ascii="Times" w:hAnsi="Times" w:cs="Times New Roman"/>
          <w:sz w:val="24"/>
          <w:szCs w:val="24"/>
        </w:rPr>
        <w:t xml:space="preserve">Internal Grant writing: successful applications include a Sachs Arts Innovation award, Provost’s Impact Grant, Making a Difference in Diverse Communities (MDDC) </w:t>
      </w:r>
      <w:r w:rsidR="0037527A" w:rsidRPr="00092682">
        <w:rPr>
          <w:rFonts w:ascii="Times" w:hAnsi="Times" w:cs="Times New Roman"/>
          <w:sz w:val="24"/>
          <w:szCs w:val="24"/>
        </w:rPr>
        <w:t xml:space="preserve">award for </w:t>
      </w:r>
      <w:r>
        <w:rPr>
          <w:rFonts w:ascii="Times" w:hAnsi="Times" w:cs="Times New Roman"/>
          <w:sz w:val="24"/>
          <w:szCs w:val="24"/>
        </w:rPr>
        <w:t>T</w:t>
      </w:r>
      <w:r w:rsidR="008B3248">
        <w:rPr>
          <w:rFonts w:ascii="Times" w:hAnsi="Times" w:cs="Times New Roman"/>
          <w:sz w:val="24"/>
          <w:szCs w:val="24"/>
        </w:rPr>
        <w:t>rans Oral History P</w:t>
      </w:r>
      <w:r w:rsidR="0037527A" w:rsidRPr="00092682">
        <w:rPr>
          <w:rFonts w:ascii="Times" w:hAnsi="Times" w:cs="Times New Roman"/>
          <w:sz w:val="24"/>
          <w:szCs w:val="24"/>
        </w:rPr>
        <w:t>roject</w:t>
      </w:r>
    </w:p>
    <w:p w14:paraId="53C0CF3D" w14:textId="4B9AEBE4" w:rsidR="003F2518" w:rsidRPr="00D4483C" w:rsidRDefault="003F2518"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Interim Director, MCEAS, 2017-2018</w:t>
      </w:r>
    </w:p>
    <w:p w14:paraId="69900E6D" w14:textId="5B7B4CF2" w:rsidR="007A61CA" w:rsidRPr="00D4483C" w:rsidRDefault="007A61CA"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GSWS Associate Director Search Committee, Spring 2017</w:t>
      </w:r>
    </w:p>
    <w:p w14:paraId="3AA4B332" w14:textId="6D1E7D04" w:rsidR="007A61CA" w:rsidRPr="00D4483C" w:rsidRDefault="007A61CA"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CTL Workshop, “Teaching Slavery” Feb. 22, 2017</w:t>
      </w:r>
    </w:p>
    <w:p w14:paraId="01DBA8A1" w14:textId="724C0235" w:rsidR="007A61CA" w:rsidRPr="00D4483C" w:rsidRDefault="007A61CA"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GSWS Works-in-progress respondent, November 7, 2017</w:t>
      </w:r>
    </w:p>
    <w:p w14:paraId="2F86C748" w14:textId="77777777" w:rsidR="00123E60" w:rsidRPr="00D4483C" w:rsidRDefault="007A61CA"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“Nasty Women,” 60-second lecture, SAS Staff Appreciation Lunch, November 2, 2016</w:t>
      </w:r>
    </w:p>
    <w:p w14:paraId="1C81BD01" w14:textId="060C716B" w:rsidR="002942E7" w:rsidRPr="00D4483C" w:rsidRDefault="002942E7"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GSWS Faculty Steering Committee, 2014-2016</w:t>
      </w:r>
    </w:p>
    <w:p w14:paraId="7DFF1AB9" w14:textId="77777777" w:rsidR="00176862" w:rsidRPr="00D4483C" w:rsidRDefault="00176862"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Teachi</w:t>
      </w:r>
      <w:r w:rsidR="00B233E6" w:rsidRPr="00D4483C">
        <w:rPr>
          <w:rFonts w:ascii="Times" w:hAnsi="Times" w:cs="Times New Roman"/>
          <w:sz w:val="24"/>
          <w:szCs w:val="24"/>
        </w:rPr>
        <w:t>ng Awards Committee, 2012-2013</w:t>
      </w:r>
    </w:p>
    <w:p w14:paraId="3EB13394" w14:textId="77777777" w:rsidR="00304BEC" w:rsidRPr="00D4483C" w:rsidRDefault="00304BEC"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lastRenderedPageBreak/>
        <w:t>SAS Sector Requirements Committee, 2005-2006</w:t>
      </w:r>
    </w:p>
    <w:p w14:paraId="2F147EB9" w14:textId="77777777" w:rsidR="00304BEC" w:rsidRPr="00D4483C" w:rsidRDefault="00304BEC" w:rsidP="00DA4E65">
      <w:pPr>
        <w:pStyle w:val="ListParagraph"/>
        <w:spacing w:line="240" w:lineRule="auto"/>
        <w:ind w:left="0"/>
        <w:rPr>
          <w:rFonts w:ascii="Times" w:hAnsi="Times" w:cs="Times New Roman"/>
          <w:sz w:val="24"/>
          <w:szCs w:val="24"/>
        </w:rPr>
      </w:pPr>
      <w:proofErr w:type="gramStart"/>
      <w:r w:rsidRPr="00D4483C">
        <w:rPr>
          <w:rFonts w:ascii="Times" w:hAnsi="Times" w:cs="Times New Roman"/>
          <w:sz w:val="24"/>
          <w:szCs w:val="24"/>
        </w:rPr>
        <w:t>General Requirements Curriculum Committee,</w:t>
      </w:r>
      <w:proofErr w:type="gramEnd"/>
      <w:r w:rsidRPr="00D4483C">
        <w:rPr>
          <w:rFonts w:ascii="Times" w:hAnsi="Times" w:cs="Times New Roman"/>
          <w:sz w:val="24"/>
          <w:szCs w:val="24"/>
        </w:rPr>
        <w:t xml:space="preserve"> Fall 1998-2001</w:t>
      </w:r>
    </w:p>
    <w:p w14:paraId="608C54D1" w14:textId="72D9A940" w:rsidR="00DA4E65" w:rsidRPr="001115B9" w:rsidRDefault="00F52D35" w:rsidP="001115B9">
      <w:pPr>
        <w:pStyle w:val="ListParagraph"/>
        <w:spacing w:line="240" w:lineRule="auto"/>
        <w:ind w:left="0"/>
        <w:rPr>
          <w:rFonts w:ascii="Times" w:hAnsi="Times" w:cs="Times New Roman"/>
          <w:sz w:val="24"/>
          <w:szCs w:val="24"/>
        </w:rPr>
      </w:pPr>
      <w:r w:rsidRPr="00D4483C">
        <w:rPr>
          <w:rFonts w:ascii="Times" w:hAnsi="Times" w:cs="Times New Roman"/>
          <w:sz w:val="24"/>
          <w:szCs w:val="24"/>
        </w:rPr>
        <w:t xml:space="preserve">GSWS </w:t>
      </w:r>
      <w:r w:rsidR="00304BEC" w:rsidRPr="00D4483C">
        <w:rPr>
          <w:rFonts w:ascii="Times" w:hAnsi="Times" w:cs="Times New Roman"/>
          <w:sz w:val="24"/>
          <w:szCs w:val="24"/>
        </w:rPr>
        <w:t>Faculty Advisory Board, 1997-2003</w:t>
      </w:r>
    </w:p>
    <w:p w14:paraId="6710D1B8" w14:textId="77777777" w:rsidR="004A25B8" w:rsidRPr="00D4483C" w:rsidRDefault="004A25B8" w:rsidP="004A25B8">
      <w:pPr>
        <w:pStyle w:val="ListParagraph"/>
        <w:spacing w:line="240" w:lineRule="auto"/>
        <w:ind w:hanging="720"/>
        <w:rPr>
          <w:rFonts w:ascii="Times" w:hAnsi="Times" w:cs="Times New Roman"/>
          <w:sz w:val="24"/>
          <w:szCs w:val="24"/>
        </w:rPr>
      </w:pPr>
      <w:r w:rsidRPr="00D4483C">
        <w:rPr>
          <w:rFonts w:ascii="Times" w:hAnsi="Times" w:cs="Times New Roman"/>
          <w:sz w:val="24"/>
          <w:szCs w:val="24"/>
        </w:rPr>
        <w:t>McNeil Center Conference Committee, 2013-present</w:t>
      </w:r>
    </w:p>
    <w:p w14:paraId="0B4A66E0" w14:textId="77777777" w:rsidR="004A25B8" w:rsidRPr="00D4483C" w:rsidRDefault="004A25B8" w:rsidP="004A25B8">
      <w:pPr>
        <w:pStyle w:val="ListParagraph"/>
        <w:spacing w:line="240" w:lineRule="auto"/>
        <w:ind w:hanging="720"/>
        <w:rPr>
          <w:rFonts w:ascii="Times" w:hAnsi="Times" w:cs="Times New Roman"/>
          <w:sz w:val="24"/>
          <w:szCs w:val="24"/>
        </w:rPr>
      </w:pPr>
      <w:r w:rsidRPr="00D4483C">
        <w:rPr>
          <w:rFonts w:ascii="Times" w:hAnsi="Times" w:cs="Times New Roman"/>
          <w:sz w:val="24"/>
          <w:szCs w:val="24"/>
        </w:rPr>
        <w:t>McNeil Center for Early American Studies, Executive Committee, 2001-present</w:t>
      </w:r>
    </w:p>
    <w:p w14:paraId="4059497C" w14:textId="77777777" w:rsidR="004A25B8" w:rsidRPr="00D4483C" w:rsidRDefault="004A25B8" w:rsidP="004A25B8">
      <w:pPr>
        <w:pStyle w:val="ListParagraph"/>
        <w:spacing w:line="240" w:lineRule="auto"/>
        <w:ind w:hanging="720"/>
        <w:rPr>
          <w:rFonts w:ascii="Times" w:hAnsi="Times" w:cs="Times New Roman"/>
          <w:sz w:val="24"/>
          <w:szCs w:val="24"/>
        </w:rPr>
      </w:pPr>
      <w:r w:rsidRPr="00D4483C">
        <w:rPr>
          <w:rFonts w:ascii="Times" w:hAnsi="Times" w:cs="Times New Roman"/>
          <w:sz w:val="24"/>
          <w:szCs w:val="24"/>
        </w:rPr>
        <w:t>McNeil Center for Early American Studies, Post-Doctoral Selection Committee, 1999-2000</w:t>
      </w:r>
    </w:p>
    <w:p w14:paraId="40065B4E" w14:textId="77777777" w:rsidR="001115B9" w:rsidRDefault="001115B9" w:rsidP="00DA4E65">
      <w:pPr>
        <w:pStyle w:val="ListParagraph"/>
        <w:spacing w:line="240" w:lineRule="auto"/>
        <w:ind w:left="0"/>
        <w:rPr>
          <w:rFonts w:ascii="Times" w:hAnsi="Times" w:cs="Times New Roman"/>
          <w:b/>
          <w:bCs/>
          <w:sz w:val="24"/>
          <w:szCs w:val="24"/>
        </w:rPr>
      </w:pPr>
    </w:p>
    <w:p w14:paraId="7939C502" w14:textId="233EEC92" w:rsidR="007B099E" w:rsidRPr="00D4483C" w:rsidRDefault="00304BEC" w:rsidP="00DA4E65">
      <w:pPr>
        <w:pStyle w:val="ListParagraph"/>
        <w:spacing w:line="240" w:lineRule="auto"/>
        <w:ind w:left="0"/>
        <w:rPr>
          <w:rFonts w:ascii="Times" w:hAnsi="Times" w:cs="Times New Roman"/>
          <w:b/>
          <w:bCs/>
          <w:sz w:val="24"/>
          <w:szCs w:val="24"/>
        </w:rPr>
      </w:pPr>
      <w:r w:rsidRPr="00D4483C">
        <w:rPr>
          <w:rFonts w:ascii="Times" w:hAnsi="Times" w:cs="Times New Roman"/>
          <w:b/>
          <w:bCs/>
          <w:sz w:val="24"/>
          <w:szCs w:val="24"/>
        </w:rPr>
        <w:t>University</w:t>
      </w:r>
    </w:p>
    <w:p w14:paraId="1FCE0CD8" w14:textId="77777777" w:rsidR="004A25B8" w:rsidRDefault="00573677" w:rsidP="0070785B">
      <w:pPr>
        <w:pStyle w:val="ListParagraph"/>
        <w:spacing w:after="0" w:line="240" w:lineRule="auto"/>
        <w:ind w:hanging="720"/>
        <w:rPr>
          <w:rFonts w:ascii="Times" w:hAnsi="Times" w:cs="Times New Roman"/>
          <w:sz w:val="24"/>
          <w:szCs w:val="24"/>
        </w:rPr>
      </w:pPr>
      <w:r>
        <w:rPr>
          <w:rFonts w:ascii="Times" w:hAnsi="Times" w:cs="Times New Roman"/>
          <w:sz w:val="24"/>
          <w:szCs w:val="24"/>
        </w:rPr>
        <w:t xml:space="preserve">Lead Historian, Penn and Slavery Project, 2018-present. </w:t>
      </w:r>
    </w:p>
    <w:p w14:paraId="437A9567" w14:textId="16215979" w:rsidR="00806ECC" w:rsidRPr="00806ECC" w:rsidRDefault="0070785B" w:rsidP="00806ECC">
      <w:pPr>
        <w:pStyle w:val="ListParagraph"/>
        <w:spacing w:after="0" w:line="240" w:lineRule="auto"/>
        <w:rPr>
          <w:rStyle w:val="Hyperlink"/>
          <w:rFonts w:ascii="Times" w:hAnsi="Times" w:cs="Times New Roman"/>
          <w:sz w:val="24"/>
          <w:szCs w:val="24"/>
        </w:rPr>
      </w:pPr>
      <w:r>
        <w:rPr>
          <w:rFonts w:ascii="Times" w:hAnsi="Times" w:cs="Times New Roman"/>
          <w:sz w:val="24"/>
          <w:szCs w:val="24"/>
        </w:rPr>
        <w:t>Duties include instructing</w:t>
      </w:r>
      <w:r w:rsidR="00092682">
        <w:rPr>
          <w:rFonts w:ascii="Times" w:hAnsi="Times" w:cs="Times New Roman"/>
          <w:sz w:val="24"/>
          <w:szCs w:val="24"/>
        </w:rPr>
        <w:t xml:space="preserve"> and mentor</w:t>
      </w:r>
      <w:r>
        <w:rPr>
          <w:rFonts w:ascii="Times" w:hAnsi="Times" w:cs="Times New Roman"/>
          <w:sz w:val="24"/>
          <w:szCs w:val="24"/>
        </w:rPr>
        <w:t>ing</w:t>
      </w:r>
      <w:r w:rsidR="002669FC">
        <w:rPr>
          <w:rFonts w:ascii="Times" w:hAnsi="Times" w:cs="Times New Roman"/>
          <w:sz w:val="24"/>
          <w:szCs w:val="24"/>
        </w:rPr>
        <w:t xml:space="preserve"> </w:t>
      </w:r>
      <w:r w:rsidR="00573677">
        <w:rPr>
          <w:rFonts w:ascii="Times" w:hAnsi="Times" w:cs="Times New Roman"/>
          <w:sz w:val="24"/>
          <w:szCs w:val="24"/>
        </w:rPr>
        <w:t>student research</w:t>
      </w:r>
      <w:r w:rsidR="006C53A4">
        <w:rPr>
          <w:rFonts w:ascii="Times" w:hAnsi="Times" w:cs="Times New Roman"/>
          <w:sz w:val="24"/>
          <w:szCs w:val="24"/>
        </w:rPr>
        <w:t>ers investigating</w:t>
      </w:r>
      <w:r w:rsidR="00573677">
        <w:rPr>
          <w:rFonts w:ascii="Times" w:hAnsi="Times" w:cs="Times New Roman"/>
          <w:sz w:val="24"/>
          <w:szCs w:val="24"/>
        </w:rPr>
        <w:t xml:space="preserve"> the University of Pennsylvania’s historical complicity in slavery</w:t>
      </w:r>
      <w:r>
        <w:rPr>
          <w:rFonts w:ascii="Times" w:hAnsi="Times" w:cs="Times New Roman"/>
          <w:sz w:val="24"/>
          <w:szCs w:val="24"/>
        </w:rPr>
        <w:t>, organizing</w:t>
      </w:r>
      <w:r w:rsidR="006C53A4">
        <w:rPr>
          <w:rFonts w:ascii="Times" w:hAnsi="Times" w:cs="Times New Roman"/>
          <w:sz w:val="24"/>
          <w:szCs w:val="24"/>
        </w:rPr>
        <w:t xml:space="preserve"> student research presentations,</w:t>
      </w:r>
      <w:r>
        <w:rPr>
          <w:rFonts w:ascii="Times" w:hAnsi="Times" w:cs="Times New Roman"/>
          <w:sz w:val="24"/>
          <w:szCs w:val="24"/>
        </w:rPr>
        <w:t xml:space="preserve"> editing and v</w:t>
      </w:r>
      <w:r w:rsidR="001115B9">
        <w:rPr>
          <w:rFonts w:ascii="Times" w:hAnsi="Times" w:cs="Times New Roman"/>
          <w:sz w:val="24"/>
          <w:szCs w:val="24"/>
        </w:rPr>
        <w:t>et</w:t>
      </w:r>
      <w:r>
        <w:rPr>
          <w:rFonts w:ascii="Times" w:hAnsi="Times" w:cs="Times New Roman"/>
          <w:sz w:val="24"/>
          <w:szCs w:val="24"/>
        </w:rPr>
        <w:t>ting</w:t>
      </w:r>
      <w:r w:rsidR="006C53A4">
        <w:rPr>
          <w:rFonts w:ascii="Times" w:hAnsi="Times" w:cs="Times New Roman"/>
          <w:sz w:val="24"/>
          <w:szCs w:val="24"/>
        </w:rPr>
        <w:t xml:space="preserve"> website content</w:t>
      </w:r>
      <w:r>
        <w:rPr>
          <w:rFonts w:ascii="Times" w:hAnsi="Times" w:cs="Times New Roman"/>
          <w:sz w:val="24"/>
          <w:szCs w:val="24"/>
        </w:rPr>
        <w:t>, and engaging</w:t>
      </w:r>
      <w:r w:rsidR="001115B9">
        <w:rPr>
          <w:rFonts w:ascii="Times" w:hAnsi="Times" w:cs="Times New Roman"/>
          <w:sz w:val="24"/>
          <w:szCs w:val="24"/>
        </w:rPr>
        <w:t xml:space="preserve"> in public outreach.</w:t>
      </w:r>
      <w:r w:rsidR="006C53A4">
        <w:rPr>
          <w:rFonts w:ascii="Times" w:hAnsi="Times" w:cs="Times New Roman"/>
          <w:sz w:val="24"/>
          <w:szCs w:val="24"/>
        </w:rPr>
        <w:t xml:space="preserve"> See </w:t>
      </w:r>
      <w:hyperlink r:id="rId8" w:history="1">
        <w:r w:rsidR="00816520" w:rsidRPr="007A526C">
          <w:rPr>
            <w:rStyle w:val="Hyperlink"/>
            <w:rFonts w:ascii="Times" w:hAnsi="Times" w:cs="Times New Roman"/>
            <w:sz w:val="24"/>
            <w:szCs w:val="24"/>
          </w:rPr>
          <w:t>http://pennandslaveryproject.org</w:t>
        </w:r>
      </w:hyperlink>
      <w:r w:rsidR="00806ECC">
        <w:rPr>
          <w:rStyle w:val="Hyperlink"/>
          <w:rFonts w:ascii="Times" w:hAnsi="Times" w:cs="Times New Roman"/>
          <w:sz w:val="24"/>
          <w:szCs w:val="24"/>
        </w:rPr>
        <w:t xml:space="preserve">   </w:t>
      </w:r>
    </w:p>
    <w:p w14:paraId="42962131" w14:textId="18722B69" w:rsidR="0070785B" w:rsidRDefault="00816520" w:rsidP="0070785B">
      <w:pPr>
        <w:spacing w:after="0" w:line="240" w:lineRule="auto"/>
        <w:contextualSpacing/>
        <w:rPr>
          <w:rFonts w:ascii="Times" w:hAnsi="Times" w:cs="Times New Roman"/>
          <w:sz w:val="24"/>
          <w:szCs w:val="24"/>
        </w:rPr>
      </w:pPr>
      <w:r w:rsidRPr="0070785B">
        <w:rPr>
          <w:rFonts w:ascii="Times" w:hAnsi="Times" w:cs="Times New Roman"/>
          <w:sz w:val="24"/>
          <w:szCs w:val="24"/>
        </w:rPr>
        <w:t>Teachers’ Institute of Philadelphia, Advisory Council, Fall 2020-present</w:t>
      </w:r>
    </w:p>
    <w:p w14:paraId="6EF81450" w14:textId="52984B0A" w:rsidR="00806ECC" w:rsidRDefault="00806ECC" w:rsidP="0070785B">
      <w:pPr>
        <w:spacing w:after="0" w:line="240" w:lineRule="auto"/>
        <w:contextualSpacing/>
        <w:rPr>
          <w:rFonts w:ascii="Times" w:hAnsi="Times" w:cs="Times New Roman"/>
          <w:sz w:val="24"/>
          <w:szCs w:val="24"/>
        </w:rPr>
      </w:pPr>
      <w:r>
        <w:rPr>
          <w:rFonts w:ascii="Times" w:hAnsi="Times" w:cs="Times New Roman"/>
          <w:sz w:val="24"/>
          <w:szCs w:val="24"/>
        </w:rPr>
        <w:t xml:space="preserve">Warrior-Scholar Program, Lecturer, </w:t>
      </w:r>
      <w:bookmarkStart w:id="0" w:name="_GoBack"/>
      <w:bookmarkEnd w:id="0"/>
      <w:r>
        <w:rPr>
          <w:rFonts w:ascii="Times" w:hAnsi="Times" w:cs="Times New Roman"/>
          <w:sz w:val="24"/>
          <w:szCs w:val="24"/>
        </w:rPr>
        <w:t>Summer 2019, Summer 2021</w:t>
      </w:r>
    </w:p>
    <w:p w14:paraId="242CC4D9" w14:textId="2AD182DD" w:rsidR="0070785B" w:rsidRDefault="006C53A4" w:rsidP="0070785B">
      <w:pPr>
        <w:spacing w:after="0" w:line="240" w:lineRule="auto"/>
        <w:contextualSpacing/>
        <w:rPr>
          <w:rFonts w:ascii="Times" w:hAnsi="Times" w:cs="Times New Roman"/>
          <w:sz w:val="24"/>
          <w:szCs w:val="24"/>
        </w:rPr>
      </w:pPr>
      <w:r w:rsidRPr="00816520">
        <w:rPr>
          <w:rFonts w:ascii="Times" w:hAnsi="Times" w:cs="Times New Roman"/>
          <w:sz w:val="24"/>
          <w:szCs w:val="24"/>
        </w:rPr>
        <w:t>Provost’s Faculty Working Group on Penn and Slavery, 2018-</w:t>
      </w:r>
      <w:r w:rsidR="001E77D6" w:rsidRPr="00816520">
        <w:rPr>
          <w:rFonts w:ascii="Times" w:hAnsi="Times" w:cs="Times New Roman"/>
          <w:sz w:val="24"/>
          <w:szCs w:val="24"/>
        </w:rPr>
        <w:t>2020</w:t>
      </w:r>
    </w:p>
    <w:p w14:paraId="769B3024" w14:textId="2806B3CF" w:rsidR="00816520" w:rsidRDefault="00C31281" w:rsidP="0070785B">
      <w:pPr>
        <w:spacing w:after="0" w:line="240" w:lineRule="auto"/>
        <w:contextualSpacing/>
        <w:rPr>
          <w:rFonts w:ascii="Times" w:hAnsi="Times" w:cs="Times New Roman"/>
          <w:sz w:val="24"/>
          <w:szCs w:val="24"/>
        </w:rPr>
      </w:pPr>
      <w:r w:rsidRPr="00816520">
        <w:rPr>
          <w:rFonts w:ascii="Times" w:hAnsi="Times" w:cs="Times New Roman"/>
          <w:sz w:val="24"/>
          <w:szCs w:val="24"/>
        </w:rPr>
        <w:t>Augmented Reality Campus Tour, Penn</w:t>
      </w:r>
      <w:r w:rsidR="001E77D6" w:rsidRPr="00816520">
        <w:rPr>
          <w:rFonts w:ascii="Times" w:hAnsi="Times" w:cs="Times New Roman"/>
          <w:sz w:val="24"/>
          <w:szCs w:val="24"/>
        </w:rPr>
        <w:t xml:space="preserve"> and Slavery Project, 2019-2021</w:t>
      </w:r>
      <w:r w:rsidRPr="00816520">
        <w:rPr>
          <w:rFonts w:ascii="Times" w:hAnsi="Times" w:cs="Times New Roman"/>
          <w:sz w:val="24"/>
          <w:szCs w:val="24"/>
        </w:rPr>
        <w:t xml:space="preserve"> </w:t>
      </w:r>
    </w:p>
    <w:p w14:paraId="7BD8B126" w14:textId="013558C5" w:rsidR="00C31281" w:rsidRPr="00816520" w:rsidRDefault="002669FC" w:rsidP="0070785B">
      <w:pPr>
        <w:spacing w:after="0" w:line="240" w:lineRule="auto"/>
        <w:ind w:left="720"/>
        <w:contextualSpacing/>
        <w:rPr>
          <w:rFonts w:ascii="Times" w:hAnsi="Times" w:cs="Times New Roman"/>
          <w:sz w:val="24"/>
          <w:szCs w:val="24"/>
        </w:rPr>
      </w:pPr>
      <w:r w:rsidRPr="00816520">
        <w:rPr>
          <w:rFonts w:ascii="Times" w:hAnsi="Times" w:cs="Times New Roman"/>
          <w:sz w:val="24"/>
          <w:szCs w:val="24"/>
        </w:rPr>
        <w:t xml:space="preserve">Raised funds </w:t>
      </w:r>
      <w:r w:rsidR="006C53A4" w:rsidRPr="00816520">
        <w:rPr>
          <w:rFonts w:ascii="Times" w:hAnsi="Times" w:cs="Times New Roman"/>
          <w:sz w:val="24"/>
          <w:szCs w:val="24"/>
        </w:rPr>
        <w:t>and c</w:t>
      </w:r>
      <w:r w:rsidR="00C31281" w:rsidRPr="00816520">
        <w:rPr>
          <w:rFonts w:ascii="Times" w:hAnsi="Times" w:cs="Times New Roman"/>
          <w:sz w:val="24"/>
          <w:szCs w:val="24"/>
        </w:rPr>
        <w:t>ollaborated with an interdisciplinary team of students a</w:t>
      </w:r>
      <w:r w:rsidR="001E77D6" w:rsidRPr="00816520">
        <w:rPr>
          <w:rFonts w:ascii="Times" w:hAnsi="Times" w:cs="Times New Roman"/>
          <w:sz w:val="24"/>
          <w:szCs w:val="24"/>
        </w:rPr>
        <w:t>nd library staff to develop an Augmented R</w:t>
      </w:r>
      <w:r w:rsidR="00C31281" w:rsidRPr="00816520">
        <w:rPr>
          <w:rFonts w:ascii="Times" w:hAnsi="Times" w:cs="Times New Roman"/>
          <w:sz w:val="24"/>
          <w:szCs w:val="24"/>
        </w:rPr>
        <w:t>eality</w:t>
      </w:r>
      <w:r w:rsidRPr="00816520">
        <w:rPr>
          <w:rFonts w:ascii="Times" w:hAnsi="Times" w:cs="Times New Roman"/>
          <w:sz w:val="24"/>
          <w:szCs w:val="24"/>
        </w:rPr>
        <w:t xml:space="preserve"> campus tour that interprets Penn’s</w:t>
      </w:r>
      <w:r w:rsidR="00C31281" w:rsidRPr="00816520">
        <w:rPr>
          <w:rFonts w:ascii="Times" w:hAnsi="Times" w:cs="Times New Roman"/>
          <w:sz w:val="24"/>
          <w:szCs w:val="24"/>
        </w:rPr>
        <w:t xml:space="preserve"> historical complicity in slavery</w:t>
      </w:r>
      <w:r w:rsidR="001E77D6" w:rsidRPr="00816520">
        <w:rPr>
          <w:rFonts w:ascii="Times" w:hAnsi="Times" w:cs="Times New Roman"/>
          <w:sz w:val="24"/>
          <w:szCs w:val="24"/>
        </w:rPr>
        <w:t xml:space="preserve"> in six augmented reality experiences.</w:t>
      </w:r>
    </w:p>
    <w:p w14:paraId="23209EEC" w14:textId="77777777" w:rsidR="00620951" w:rsidRPr="00D4483C" w:rsidRDefault="00C31281" w:rsidP="0070785B">
      <w:pPr>
        <w:pStyle w:val="ListParagraph"/>
        <w:spacing w:after="0" w:line="240" w:lineRule="auto"/>
        <w:ind w:hanging="720"/>
        <w:rPr>
          <w:rFonts w:ascii="Times" w:hAnsi="Times" w:cs="Times New Roman"/>
          <w:sz w:val="24"/>
          <w:szCs w:val="24"/>
        </w:rPr>
      </w:pPr>
      <w:r w:rsidRPr="00D4483C">
        <w:rPr>
          <w:rFonts w:ascii="Times" w:hAnsi="Times" w:cs="Times New Roman"/>
          <w:sz w:val="24"/>
          <w:szCs w:val="24"/>
        </w:rPr>
        <w:t xml:space="preserve">Penn and Slavery Symposium, cosponsored with the Penn Race, Science, and Society Center, </w:t>
      </w:r>
      <w:proofErr w:type="spellStart"/>
      <w:r w:rsidRPr="00D4483C">
        <w:rPr>
          <w:rFonts w:ascii="Times" w:hAnsi="Times" w:cs="Times New Roman"/>
          <w:sz w:val="24"/>
          <w:szCs w:val="24"/>
        </w:rPr>
        <w:t>Kislak</w:t>
      </w:r>
      <w:proofErr w:type="spellEnd"/>
      <w:r w:rsidRPr="00D4483C">
        <w:rPr>
          <w:rFonts w:ascii="Times" w:hAnsi="Times" w:cs="Times New Roman"/>
          <w:sz w:val="24"/>
          <w:szCs w:val="24"/>
        </w:rPr>
        <w:t xml:space="preserve"> Center, University of Pennsylvania, April 3-4, 2019</w:t>
      </w:r>
    </w:p>
    <w:p w14:paraId="53ECA0AA" w14:textId="208418F1" w:rsidR="003F2518" w:rsidRPr="00D4483C" w:rsidRDefault="003F2518" w:rsidP="0070785B">
      <w:pPr>
        <w:pStyle w:val="ListParagraph"/>
        <w:spacing w:after="0" w:line="240" w:lineRule="auto"/>
        <w:ind w:hanging="720"/>
        <w:rPr>
          <w:rFonts w:ascii="Times" w:hAnsi="Times" w:cs="Times New Roman"/>
          <w:sz w:val="24"/>
          <w:szCs w:val="24"/>
        </w:rPr>
      </w:pPr>
      <w:r w:rsidRPr="00D4483C">
        <w:rPr>
          <w:rFonts w:ascii="Times" w:hAnsi="Times" w:cs="Times New Roman"/>
          <w:sz w:val="24"/>
          <w:szCs w:val="24"/>
        </w:rPr>
        <w:t>“Why History Matters,” King’s Court English House, January 30, 2018</w:t>
      </w:r>
    </w:p>
    <w:p w14:paraId="6F8FCC71" w14:textId="77777777" w:rsidR="005675A6" w:rsidRPr="00D4483C" w:rsidRDefault="003F2518" w:rsidP="0070785B">
      <w:pPr>
        <w:pStyle w:val="ListParagraph"/>
        <w:spacing w:after="0" w:line="240" w:lineRule="auto"/>
        <w:ind w:hanging="720"/>
        <w:rPr>
          <w:rFonts w:ascii="Times" w:hAnsi="Times" w:cs="Times New Roman"/>
          <w:sz w:val="24"/>
          <w:szCs w:val="24"/>
        </w:rPr>
      </w:pPr>
      <w:r w:rsidRPr="00D4483C">
        <w:rPr>
          <w:rFonts w:ascii="Times" w:hAnsi="Times" w:cs="Times New Roman"/>
          <w:sz w:val="24"/>
          <w:szCs w:val="24"/>
        </w:rPr>
        <w:t xml:space="preserve">“Why History Matters,” </w:t>
      </w:r>
      <w:r w:rsidR="00123E60" w:rsidRPr="00D4483C">
        <w:rPr>
          <w:rFonts w:ascii="Times" w:hAnsi="Times" w:cs="Times New Roman"/>
          <w:sz w:val="24"/>
          <w:szCs w:val="24"/>
        </w:rPr>
        <w:t>Ha</w:t>
      </w:r>
      <w:r w:rsidR="00954248" w:rsidRPr="00D4483C">
        <w:rPr>
          <w:rFonts w:ascii="Times" w:hAnsi="Times" w:cs="Times New Roman"/>
          <w:sz w:val="24"/>
          <w:szCs w:val="24"/>
        </w:rPr>
        <w:t xml:space="preserve">rrison House, Residential Hall </w:t>
      </w:r>
      <w:r w:rsidR="00123E60" w:rsidRPr="00D4483C">
        <w:rPr>
          <w:rFonts w:ascii="Times" w:hAnsi="Times" w:cs="Times New Roman"/>
          <w:sz w:val="24"/>
          <w:szCs w:val="24"/>
        </w:rPr>
        <w:t>Dinner Lecture, April 4, 2017</w:t>
      </w:r>
    </w:p>
    <w:p w14:paraId="2599C331" w14:textId="005E6FD2" w:rsidR="005675A6" w:rsidRPr="00D4483C" w:rsidRDefault="005675A6" w:rsidP="0070785B">
      <w:pPr>
        <w:pStyle w:val="ListParagraph"/>
        <w:spacing w:after="0" w:line="240" w:lineRule="auto"/>
        <w:ind w:hanging="720"/>
        <w:rPr>
          <w:rFonts w:ascii="Times" w:hAnsi="Times" w:cs="Times New Roman"/>
          <w:sz w:val="24"/>
          <w:szCs w:val="24"/>
        </w:rPr>
      </w:pPr>
      <w:r w:rsidRPr="00D4483C">
        <w:rPr>
          <w:rFonts w:ascii="Times" w:hAnsi="Times" w:cs="Times New Roman"/>
          <w:sz w:val="24"/>
          <w:szCs w:val="24"/>
        </w:rPr>
        <w:t>Organizer and Moderator, “Gender, Race, and Ferguson: a panel discussion,” University of Pennsylvania, April 2015</w:t>
      </w:r>
    </w:p>
    <w:p w14:paraId="17864A77" w14:textId="77777777" w:rsidR="0070785B" w:rsidRDefault="0070785B" w:rsidP="00961B47">
      <w:pPr>
        <w:spacing w:line="240" w:lineRule="auto"/>
        <w:rPr>
          <w:rFonts w:ascii="Times" w:hAnsi="Times" w:cs="Times New Roman"/>
          <w:b/>
          <w:bCs/>
          <w:sz w:val="24"/>
          <w:szCs w:val="24"/>
        </w:rPr>
      </w:pPr>
    </w:p>
    <w:p w14:paraId="0FF7BAFB" w14:textId="16B0CBC7" w:rsidR="00397162" w:rsidRDefault="00397162" w:rsidP="00961B47">
      <w:pPr>
        <w:spacing w:line="240" w:lineRule="auto"/>
        <w:rPr>
          <w:rFonts w:ascii="Times" w:hAnsi="Times" w:cs="Times New Roman"/>
          <w:b/>
          <w:bCs/>
          <w:sz w:val="24"/>
          <w:szCs w:val="24"/>
        </w:rPr>
      </w:pPr>
      <w:r w:rsidRPr="00D4483C">
        <w:rPr>
          <w:rFonts w:ascii="Times" w:hAnsi="Times" w:cs="Times New Roman"/>
          <w:b/>
          <w:bCs/>
          <w:sz w:val="24"/>
          <w:szCs w:val="24"/>
        </w:rPr>
        <w:t>COURSES TAUGHT</w:t>
      </w:r>
    </w:p>
    <w:p w14:paraId="0926777D" w14:textId="3B0D45FA" w:rsidR="008508B5" w:rsidRDefault="008508B5" w:rsidP="008508B5">
      <w:pPr>
        <w:spacing w:after="0" w:line="240" w:lineRule="auto"/>
        <w:rPr>
          <w:rFonts w:ascii="Times" w:hAnsi="Times" w:cs="Times New Roman"/>
          <w:b/>
          <w:bCs/>
          <w:sz w:val="24"/>
          <w:szCs w:val="24"/>
        </w:rPr>
      </w:pPr>
      <w:r>
        <w:rPr>
          <w:rFonts w:ascii="Times" w:hAnsi="Times" w:cs="Times New Roman"/>
          <w:b/>
          <w:bCs/>
          <w:sz w:val="24"/>
          <w:szCs w:val="24"/>
        </w:rPr>
        <w:t>Teachers Institute of Philadelphia</w:t>
      </w:r>
    </w:p>
    <w:p w14:paraId="07424989" w14:textId="6340F945" w:rsidR="008508B5" w:rsidRPr="008508B5" w:rsidRDefault="008508B5" w:rsidP="008508B5">
      <w:pPr>
        <w:spacing w:line="240" w:lineRule="auto"/>
        <w:rPr>
          <w:rFonts w:ascii="Times" w:hAnsi="Times" w:cs="Times New Roman"/>
          <w:bCs/>
          <w:sz w:val="24"/>
          <w:szCs w:val="24"/>
        </w:rPr>
      </w:pPr>
      <w:r w:rsidRPr="008508B5">
        <w:rPr>
          <w:rFonts w:ascii="Times" w:hAnsi="Times" w:cs="Times New Roman"/>
          <w:bCs/>
          <w:sz w:val="24"/>
          <w:szCs w:val="24"/>
        </w:rPr>
        <w:t>New Histories of Slavery, Spring 2020:</w:t>
      </w:r>
      <w:r w:rsidR="00E878C6">
        <w:rPr>
          <w:rFonts w:ascii="Times" w:hAnsi="Times" w:cs="Times New Roman"/>
          <w:bCs/>
          <w:sz w:val="24"/>
          <w:szCs w:val="24"/>
        </w:rPr>
        <w:t xml:space="preserve"> This seminar for teaching fellows drawn from the </w:t>
      </w:r>
      <w:r>
        <w:rPr>
          <w:rFonts w:ascii="Times" w:hAnsi="Times" w:cs="Times New Roman"/>
          <w:bCs/>
          <w:sz w:val="24"/>
          <w:szCs w:val="24"/>
        </w:rPr>
        <w:t>Philad</w:t>
      </w:r>
      <w:r w:rsidR="00E878C6">
        <w:rPr>
          <w:rFonts w:ascii="Times" w:hAnsi="Times" w:cs="Times New Roman"/>
          <w:bCs/>
          <w:sz w:val="24"/>
          <w:szCs w:val="24"/>
        </w:rPr>
        <w:t xml:space="preserve">elphia public schools </w:t>
      </w:r>
      <w:r>
        <w:rPr>
          <w:rFonts w:ascii="Times" w:hAnsi="Times" w:cs="Times New Roman"/>
          <w:bCs/>
          <w:sz w:val="24"/>
          <w:szCs w:val="24"/>
        </w:rPr>
        <w:t>provide</w:t>
      </w:r>
      <w:r w:rsidR="00E878C6">
        <w:rPr>
          <w:rFonts w:ascii="Times" w:hAnsi="Times" w:cs="Times New Roman"/>
          <w:bCs/>
          <w:sz w:val="24"/>
          <w:szCs w:val="24"/>
        </w:rPr>
        <w:t>s</w:t>
      </w:r>
      <w:r>
        <w:rPr>
          <w:rFonts w:ascii="Times" w:hAnsi="Times" w:cs="Times New Roman"/>
          <w:bCs/>
          <w:sz w:val="24"/>
          <w:szCs w:val="24"/>
        </w:rPr>
        <w:t xml:space="preserve"> an overview of</w:t>
      </w:r>
      <w:r w:rsidR="00E878C6">
        <w:rPr>
          <w:rFonts w:ascii="Times" w:hAnsi="Times" w:cs="Times New Roman"/>
          <w:bCs/>
          <w:sz w:val="24"/>
          <w:szCs w:val="24"/>
        </w:rPr>
        <w:t xml:space="preserve"> recent historical literature and supports teachers in</w:t>
      </w:r>
      <w:r>
        <w:rPr>
          <w:rFonts w:ascii="Times" w:hAnsi="Times" w:cs="Times New Roman"/>
          <w:bCs/>
          <w:sz w:val="24"/>
          <w:szCs w:val="24"/>
        </w:rPr>
        <w:t xml:space="preserve"> </w:t>
      </w:r>
      <w:r w:rsidR="00E878C6">
        <w:rPr>
          <w:rFonts w:ascii="Times" w:hAnsi="Times" w:cs="Times New Roman"/>
          <w:bCs/>
          <w:sz w:val="24"/>
          <w:szCs w:val="24"/>
        </w:rPr>
        <w:t xml:space="preserve">developing </w:t>
      </w:r>
      <w:r>
        <w:rPr>
          <w:rFonts w:ascii="Times" w:hAnsi="Times" w:cs="Times New Roman"/>
          <w:bCs/>
          <w:sz w:val="24"/>
          <w:szCs w:val="24"/>
        </w:rPr>
        <w:t>a curriculum unit for their schools</w:t>
      </w:r>
      <w:r w:rsidR="00E878C6">
        <w:rPr>
          <w:rFonts w:ascii="Times" w:hAnsi="Times" w:cs="Times New Roman"/>
          <w:bCs/>
          <w:sz w:val="24"/>
          <w:szCs w:val="24"/>
        </w:rPr>
        <w:t>.</w:t>
      </w:r>
    </w:p>
    <w:p w14:paraId="2DCCF2D8" w14:textId="77777777" w:rsidR="00085D24" w:rsidRPr="00D4483C" w:rsidRDefault="00085D24" w:rsidP="00DA4E65">
      <w:pPr>
        <w:pStyle w:val="ListParagraph"/>
        <w:spacing w:line="240" w:lineRule="auto"/>
        <w:ind w:left="0"/>
        <w:rPr>
          <w:rFonts w:ascii="Times" w:hAnsi="Times" w:cs="Times New Roman"/>
          <w:b/>
          <w:bCs/>
          <w:sz w:val="24"/>
          <w:szCs w:val="24"/>
        </w:rPr>
      </w:pPr>
      <w:r w:rsidRPr="00D4483C">
        <w:rPr>
          <w:rFonts w:ascii="Times" w:hAnsi="Times" w:cs="Times New Roman"/>
          <w:b/>
          <w:bCs/>
          <w:sz w:val="24"/>
          <w:szCs w:val="24"/>
        </w:rPr>
        <w:t>Undergraduate</w:t>
      </w:r>
    </w:p>
    <w:p w14:paraId="334E237D" w14:textId="643F8594" w:rsidR="006C53A4" w:rsidRDefault="006C53A4" w:rsidP="00DA4E65">
      <w:pPr>
        <w:pStyle w:val="ListParagraph"/>
        <w:spacing w:line="240" w:lineRule="auto"/>
        <w:ind w:left="0"/>
        <w:rPr>
          <w:rFonts w:ascii="Times" w:hAnsi="Times" w:cs="Times New Roman"/>
          <w:sz w:val="24"/>
          <w:szCs w:val="24"/>
        </w:rPr>
      </w:pPr>
      <w:r>
        <w:rPr>
          <w:rFonts w:ascii="Times" w:hAnsi="Times" w:cs="Times New Roman"/>
          <w:sz w:val="24"/>
          <w:szCs w:val="24"/>
        </w:rPr>
        <w:t>Penn and Slavery Project Research Seminar</w:t>
      </w:r>
    </w:p>
    <w:p w14:paraId="23EBABA9" w14:textId="21F14E08" w:rsidR="00B15F8D" w:rsidRDefault="00B15F8D"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Deciphering America (with Walter Licht)</w:t>
      </w:r>
    </w:p>
    <w:p w14:paraId="414B4C91" w14:textId="74EEAF3D" w:rsidR="00E2235F" w:rsidRPr="00D4483C" w:rsidRDefault="00E2235F" w:rsidP="00DA4E65">
      <w:pPr>
        <w:pStyle w:val="ListParagraph"/>
        <w:spacing w:line="240" w:lineRule="auto"/>
        <w:ind w:left="0"/>
        <w:rPr>
          <w:rFonts w:ascii="Times" w:hAnsi="Times" w:cs="Times New Roman"/>
          <w:sz w:val="24"/>
          <w:szCs w:val="24"/>
        </w:rPr>
      </w:pPr>
      <w:r>
        <w:rPr>
          <w:rFonts w:ascii="Times" w:hAnsi="Times" w:cs="Times New Roman"/>
          <w:sz w:val="24"/>
          <w:szCs w:val="24"/>
        </w:rPr>
        <w:t>Gender and Society (with Gwendolyn Beetham, GSWS)</w:t>
      </w:r>
    </w:p>
    <w:p w14:paraId="3AF21F5D" w14:textId="0FBFEDAA" w:rsidR="002B0EA5" w:rsidRPr="00D4483C" w:rsidRDefault="00123E60"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Africana Summer Institute: “Slavery and Abolition”</w:t>
      </w:r>
    </w:p>
    <w:p w14:paraId="2A8D2322" w14:textId="77777777" w:rsidR="005669F3" w:rsidRPr="00D4483C" w:rsidRDefault="005669F3"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Bodies, Race, and Rights: Sex and Citizenship in Modern America</w:t>
      </w:r>
    </w:p>
    <w:p w14:paraId="0389A0F4" w14:textId="77777777" w:rsidR="005669F3" w:rsidRPr="00D4483C" w:rsidRDefault="005669F3"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Sinners, Sex, and Slaves: Race and Gender in Early America</w:t>
      </w:r>
    </w:p>
    <w:p w14:paraId="51F05CB3" w14:textId="77777777" w:rsidR="005669F3" w:rsidRPr="00D4483C" w:rsidRDefault="005669F3"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 xml:space="preserve">Witches, Whores, and Rogues: Disorderly People in the Early Modern World </w:t>
      </w:r>
    </w:p>
    <w:p w14:paraId="0D211161"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Colonial American History</w:t>
      </w:r>
    </w:p>
    <w:p w14:paraId="48A45B41"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Gender in American History to 1865</w:t>
      </w:r>
    </w:p>
    <w:p w14:paraId="644D9C1C"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Gender in Modern America, 1865 to the present</w:t>
      </w:r>
    </w:p>
    <w:p w14:paraId="495D1F9F" w14:textId="40B5A6E8" w:rsidR="002B0EA5"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American Senior Honors Thesis Semina</w:t>
      </w:r>
      <w:r w:rsidR="007A61CA" w:rsidRPr="00D4483C">
        <w:rPr>
          <w:rFonts w:ascii="Times" w:hAnsi="Times" w:cs="Times New Roman"/>
          <w:sz w:val="24"/>
          <w:szCs w:val="24"/>
        </w:rPr>
        <w:t>r</w:t>
      </w:r>
    </w:p>
    <w:p w14:paraId="106AD3AA" w14:textId="02EC3677" w:rsidR="00085D24" w:rsidRPr="00D4483C" w:rsidRDefault="002B0EA5"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lastRenderedPageBreak/>
        <w:t>Comparative Slavery</w:t>
      </w:r>
    </w:p>
    <w:p w14:paraId="6D46CD0A"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The Atlantic World, 1400-1800</w:t>
      </w:r>
    </w:p>
    <w:p w14:paraId="5034DFE2" w14:textId="77777777" w:rsidR="005669F3"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Cultures in Contact in the Atlantic World</w:t>
      </w:r>
    </w:p>
    <w:p w14:paraId="177DC6A2"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Ethnicity and Community in Early America</w:t>
      </w:r>
    </w:p>
    <w:p w14:paraId="517D6981" w14:textId="77777777" w:rsidR="00C31281" w:rsidRPr="00D4483C" w:rsidRDefault="00085D24" w:rsidP="000E6DF6">
      <w:pPr>
        <w:spacing w:after="0" w:line="240" w:lineRule="auto"/>
        <w:rPr>
          <w:rFonts w:ascii="Times" w:hAnsi="Times" w:cs="Times New Roman"/>
          <w:b/>
          <w:bCs/>
          <w:sz w:val="24"/>
          <w:szCs w:val="24"/>
        </w:rPr>
      </w:pPr>
      <w:r w:rsidRPr="00D4483C">
        <w:rPr>
          <w:rFonts w:ascii="Times" w:hAnsi="Times" w:cs="Times New Roman"/>
          <w:b/>
          <w:bCs/>
          <w:sz w:val="24"/>
          <w:szCs w:val="24"/>
        </w:rPr>
        <w:t>Graduate</w:t>
      </w:r>
    </w:p>
    <w:p w14:paraId="3C326D8E" w14:textId="4B6C237F" w:rsidR="00620951" w:rsidRDefault="00620951" w:rsidP="00620951">
      <w:pPr>
        <w:pStyle w:val="ListParagraph"/>
        <w:spacing w:line="240" w:lineRule="auto"/>
        <w:ind w:left="0"/>
        <w:rPr>
          <w:rFonts w:ascii="Times" w:hAnsi="Times" w:cs="Times New Roman"/>
          <w:sz w:val="24"/>
          <w:szCs w:val="24"/>
        </w:rPr>
      </w:pPr>
      <w:r>
        <w:rPr>
          <w:rFonts w:ascii="Times" w:hAnsi="Times" w:cs="Times New Roman"/>
          <w:sz w:val="24"/>
          <w:szCs w:val="24"/>
        </w:rPr>
        <w:t>Slavery, Race, and Abolition</w:t>
      </w:r>
    </w:p>
    <w:p w14:paraId="1AE3FD4C" w14:textId="37791BF6" w:rsidR="00620951" w:rsidRPr="00D4483C" w:rsidRDefault="003F2518" w:rsidP="00620951">
      <w:pPr>
        <w:pStyle w:val="ListParagraph"/>
        <w:spacing w:line="240" w:lineRule="auto"/>
        <w:ind w:left="0"/>
        <w:rPr>
          <w:rFonts w:ascii="Times" w:hAnsi="Times" w:cs="Times New Roman"/>
          <w:sz w:val="24"/>
          <w:szCs w:val="24"/>
        </w:rPr>
      </w:pPr>
      <w:r w:rsidRPr="00D4483C">
        <w:rPr>
          <w:rFonts w:ascii="Times" w:hAnsi="Times" w:cs="Times New Roman"/>
          <w:sz w:val="24"/>
          <w:szCs w:val="24"/>
        </w:rPr>
        <w:t>Race, Sex, and Biopolitics in Comparative Perspective</w:t>
      </w:r>
    </w:p>
    <w:p w14:paraId="6941C308" w14:textId="77777777" w:rsidR="00620951" w:rsidRPr="00D4483C" w:rsidRDefault="00F52D35" w:rsidP="00620951">
      <w:pPr>
        <w:pStyle w:val="ListParagraph"/>
        <w:spacing w:line="240" w:lineRule="auto"/>
        <w:ind w:left="0"/>
        <w:rPr>
          <w:rFonts w:ascii="Times" w:hAnsi="Times" w:cs="Times New Roman"/>
          <w:sz w:val="24"/>
          <w:szCs w:val="24"/>
        </w:rPr>
      </w:pPr>
      <w:r w:rsidRPr="00D4483C">
        <w:rPr>
          <w:rFonts w:ascii="Times" w:hAnsi="Times" w:cs="Times New Roman"/>
          <w:sz w:val="24"/>
          <w:szCs w:val="24"/>
        </w:rPr>
        <w:t>Comparative Slavery and Emancipation</w:t>
      </w:r>
    </w:p>
    <w:p w14:paraId="2CBCFCFA" w14:textId="77777777" w:rsidR="00620951" w:rsidRPr="00D4483C" w:rsidRDefault="00B15F8D" w:rsidP="00620951">
      <w:pPr>
        <w:pStyle w:val="ListParagraph"/>
        <w:spacing w:line="240" w:lineRule="auto"/>
        <w:ind w:left="0"/>
        <w:rPr>
          <w:rFonts w:ascii="Times" w:hAnsi="Times" w:cs="Times New Roman"/>
          <w:sz w:val="24"/>
          <w:szCs w:val="24"/>
        </w:rPr>
      </w:pPr>
      <w:r w:rsidRPr="00D4483C">
        <w:rPr>
          <w:rFonts w:ascii="Times" w:hAnsi="Times" w:cs="Times New Roman"/>
          <w:sz w:val="24"/>
          <w:szCs w:val="24"/>
        </w:rPr>
        <w:t>Living History: Biography and Autobiography in American History</w:t>
      </w:r>
    </w:p>
    <w:p w14:paraId="68D209F0" w14:textId="5099433C" w:rsidR="005669F3" w:rsidRPr="00D4483C" w:rsidRDefault="005669F3"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Gender, Race, and the Body in Comparative Perspective</w:t>
      </w:r>
    </w:p>
    <w:p w14:paraId="5CD42203" w14:textId="77777777" w:rsidR="005669F3" w:rsidRPr="00D4483C" w:rsidRDefault="005669F3"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Tropical Commodities, Slavery, and Plantation Economies</w:t>
      </w:r>
    </w:p>
    <w:p w14:paraId="5129C786" w14:textId="77777777" w:rsidR="003353DA" w:rsidRPr="00D4483C" w:rsidRDefault="003353DA"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Race and Sex in Comparative Perspective</w:t>
      </w:r>
    </w:p>
    <w:p w14:paraId="4AD831E0" w14:textId="338F9B19" w:rsidR="005669F3" w:rsidRPr="00D4483C" w:rsidRDefault="005669F3"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History 700 (yearl</w:t>
      </w:r>
      <w:r w:rsidR="00D53525" w:rsidRPr="00D4483C">
        <w:rPr>
          <w:rFonts w:ascii="Times" w:hAnsi="Times" w:cs="Times New Roman"/>
          <w:sz w:val="24"/>
          <w:szCs w:val="24"/>
        </w:rPr>
        <w:t>ong research course for first year</w:t>
      </w:r>
      <w:r w:rsidRPr="00D4483C">
        <w:rPr>
          <w:rFonts w:ascii="Times" w:hAnsi="Times" w:cs="Times New Roman"/>
          <w:sz w:val="24"/>
          <w:szCs w:val="24"/>
        </w:rPr>
        <w:t xml:space="preserve"> graduate students)</w:t>
      </w:r>
    </w:p>
    <w:p w14:paraId="273DD2A5" w14:textId="09C6BF23" w:rsidR="00D53525" w:rsidRPr="00D4483C" w:rsidRDefault="00D53525"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History 770 (one semester research course for second year graduate students)</w:t>
      </w:r>
    </w:p>
    <w:p w14:paraId="62FE422D"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Readings in Colonial American History</w:t>
      </w:r>
    </w:p>
    <w:p w14:paraId="4F3DB674"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Gender and Culture in American History</w:t>
      </w:r>
    </w:p>
    <w:p w14:paraId="0D8D4E85"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Comparative Gender History</w:t>
      </w:r>
    </w:p>
    <w:p w14:paraId="0109F7A5" w14:textId="77777777" w:rsidR="00085D24" w:rsidRPr="00D4483C" w:rsidRDefault="00085D24" w:rsidP="00DA4E65">
      <w:pPr>
        <w:pStyle w:val="ListParagraph"/>
        <w:spacing w:line="240" w:lineRule="auto"/>
        <w:ind w:left="0"/>
        <w:rPr>
          <w:rFonts w:ascii="Times" w:hAnsi="Times" w:cs="Times New Roman"/>
          <w:sz w:val="24"/>
          <w:szCs w:val="24"/>
        </w:rPr>
      </w:pPr>
      <w:r w:rsidRPr="00D4483C">
        <w:rPr>
          <w:rFonts w:ascii="Times" w:hAnsi="Times" w:cs="Times New Roman"/>
          <w:sz w:val="24"/>
          <w:szCs w:val="24"/>
        </w:rPr>
        <w:t>The Atlantic World, 1400-1800</w:t>
      </w:r>
    </w:p>
    <w:p w14:paraId="766E38AC" w14:textId="5DD4927E" w:rsidR="00085D24" w:rsidRPr="00D4483C" w:rsidRDefault="00085D24" w:rsidP="00620951">
      <w:pPr>
        <w:pStyle w:val="ListParagraph"/>
        <w:spacing w:line="240" w:lineRule="auto"/>
        <w:ind w:left="0"/>
        <w:rPr>
          <w:rFonts w:ascii="Times" w:hAnsi="Times" w:cs="Times New Roman"/>
          <w:sz w:val="24"/>
          <w:szCs w:val="24"/>
        </w:rPr>
      </w:pPr>
      <w:r w:rsidRPr="00D4483C">
        <w:rPr>
          <w:rFonts w:ascii="Times" w:hAnsi="Times" w:cs="Times New Roman"/>
          <w:sz w:val="24"/>
          <w:szCs w:val="24"/>
        </w:rPr>
        <w:t>Femin</w:t>
      </w:r>
      <w:r w:rsidR="006B2FE1" w:rsidRPr="00D4483C">
        <w:rPr>
          <w:rFonts w:ascii="Times" w:hAnsi="Times" w:cs="Times New Roman"/>
          <w:sz w:val="24"/>
          <w:szCs w:val="24"/>
        </w:rPr>
        <w:t>ist Theory</w:t>
      </w:r>
      <w:r w:rsidR="002669FC">
        <w:rPr>
          <w:rFonts w:ascii="Times" w:hAnsi="Times" w:cs="Times New Roman"/>
          <w:sz w:val="24"/>
          <w:szCs w:val="24"/>
        </w:rPr>
        <w:t xml:space="preserve"> (co-taught with Ann Farnsworth-</w:t>
      </w:r>
      <w:proofErr w:type="spellStart"/>
      <w:r w:rsidR="002669FC">
        <w:rPr>
          <w:rFonts w:ascii="Times" w:hAnsi="Times" w:cs="Times New Roman"/>
          <w:sz w:val="24"/>
          <w:szCs w:val="24"/>
        </w:rPr>
        <w:t>Alvear</w:t>
      </w:r>
      <w:proofErr w:type="spellEnd"/>
      <w:r w:rsidR="002669FC">
        <w:rPr>
          <w:rFonts w:ascii="Times" w:hAnsi="Times" w:cs="Times New Roman"/>
          <w:sz w:val="24"/>
          <w:szCs w:val="24"/>
        </w:rPr>
        <w:t>)</w:t>
      </w:r>
    </w:p>
    <w:p w14:paraId="7D81267A" w14:textId="77777777" w:rsidR="006B2FE1" w:rsidRPr="00D4483C" w:rsidRDefault="006B2FE1" w:rsidP="00620951">
      <w:pPr>
        <w:pStyle w:val="ListParagraph"/>
        <w:spacing w:line="240" w:lineRule="auto"/>
        <w:ind w:left="0"/>
        <w:rPr>
          <w:rFonts w:ascii="Times" w:hAnsi="Times" w:cs="Times New Roman"/>
          <w:sz w:val="24"/>
          <w:szCs w:val="24"/>
        </w:rPr>
      </w:pPr>
      <w:r w:rsidRPr="00D4483C">
        <w:rPr>
          <w:rFonts w:ascii="Times" w:hAnsi="Times" w:cs="Times New Roman"/>
          <w:sz w:val="24"/>
          <w:szCs w:val="24"/>
        </w:rPr>
        <w:t>The Nature of Sex: Theories about sex, gender, sexuality, and reproduction</w:t>
      </w:r>
    </w:p>
    <w:p w14:paraId="5EAE15C6" w14:textId="179F1FB5" w:rsidR="00085D24" w:rsidRPr="00D4483C" w:rsidRDefault="00085D24" w:rsidP="00620951">
      <w:pPr>
        <w:pStyle w:val="ListParagraph"/>
        <w:spacing w:line="240" w:lineRule="auto"/>
        <w:ind w:left="0"/>
        <w:rPr>
          <w:rFonts w:ascii="Times" w:hAnsi="Times" w:cs="Times New Roman"/>
          <w:sz w:val="24"/>
          <w:szCs w:val="24"/>
        </w:rPr>
      </w:pPr>
      <w:r w:rsidRPr="00D4483C">
        <w:rPr>
          <w:rFonts w:ascii="Times" w:hAnsi="Times" w:cs="Times New Roman"/>
          <w:sz w:val="24"/>
          <w:szCs w:val="24"/>
        </w:rPr>
        <w:t>The Ameri</w:t>
      </w:r>
      <w:r w:rsidR="006B2FE1" w:rsidRPr="00D4483C">
        <w:rPr>
          <w:rFonts w:ascii="Times" w:hAnsi="Times" w:cs="Times New Roman"/>
          <w:sz w:val="24"/>
          <w:szCs w:val="24"/>
        </w:rPr>
        <w:t>can South</w:t>
      </w:r>
      <w:r w:rsidR="002B0EA5" w:rsidRPr="00D4483C">
        <w:rPr>
          <w:rFonts w:ascii="Times" w:hAnsi="Times" w:cs="Times New Roman"/>
          <w:sz w:val="24"/>
          <w:szCs w:val="24"/>
        </w:rPr>
        <w:t xml:space="preserve"> (co-taught with Sheldon Hackney)</w:t>
      </w:r>
    </w:p>
    <w:p w14:paraId="6E48BE7B" w14:textId="6B4F9C9E" w:rsidR="004A25B8" w:rsidRPr="004A25B8" w:rsidRDefault="004A25B8" w:rsidP="004A25B8">
      <w:pPr>
        <w:spacing w:line="240" w:lineRule="auto"/>
        <w:rPr>
          <w:rFonts w:ascii="Times" w:hAnsi="Times" w:cs="Times New Roman"/>
          <w:sz w:val="24"/>
          <w:szCs w:val="24"/>
        </w:rPr>
      </w:pPr>
    </w:p>
    <w:sectPr w:rsidR="004A25B8" w:rsidRPr="004A25B8" w:rsidSect="00F4788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F269" w14:textId="77777777" w:rsidR="00883B4A" w:rsidRDefault="00883B4A" w:rsidP="00386DFB">
      <w:pPr>
        <w:spacing w:after="0" w:line="240" w:lineRule="auto"/>
      </w:pPr>
      <w:r>
        <w:separator/>
      </w:r>
    </w:p>
  </w:endnote>
  <w:endnote w:type="continuationSeparator" w:id="0">
    <w:p w14:paraId="19C1BC5C" w14:textId="77777777" w:rsidR="00883B4A" w:rsidRDefault="00883B4A" w:rsidP="0038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ꈡ耾ĝ"/>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E7F1" w14:textId="77777777" w:rsidR="00883B4A" w:rsidRDefault="00883B4A" w:rsidP="00386DFB">
      <w:pPr>
        <w:spacing w:after="0" w:line="240" w:lineRule="auto"/>
      </w:pPr>
      <w:r>
        <w:separator/>
      </w:r>
    </w:p>
  </w:footnote>
  <w:footnote w:type="continuationSeparator" w:id="0">
    <w:p w14:paraId="0484B41B" w14:textId="77777777" w:rsidR="00883B4A" w:rsidRDefault="00883B4A" w:rsidP="0038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7962" w14:textId="77777777" w:rsidR="00123E60" w:rsidRDefault="00123E60" w:rsidP="0072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76201" w14:textId="77777777" w:rsidR="00123E60" w:rsidRDefault="00123E60" w:rsidP="00386D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A5CE" w14:textId="77777777" w:rsidR="00123E60" w:rsidRDefault="00123E60" w:rsidP="0072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D86">
      <w:rPr>
        <w:rStyle w:val="PageNumber"/>
        <w:noProof/>
      </w:rPr>
      <w:t>2</w:t>
    </w:r>
    <w:r>
      <w:rPr>
        <w:rStyle w:val="PageNumber"/>
      </w:rPr>
      <w:fldChar w:fldCharType="end"/>
    </w:r>
  </w:p>
  <w:p w14:paraId="2477D798" w14:textId="77777777" w:rsidR="00123E60" w:rsidRDefault="00123E60" w:rsidP="00386D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3A52"/>
    <w:multiLevelType w:val="hybridMultilevel"/>
    <w:tmpl w:val="96A81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34032"/>
    <w:multiLevelType w:val="hybridMultilevel"/>
    <w:tmpl w:val="0E2C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F51D0D"/>
    <w:multiLevelType w:val="hybridMultilevel"/>
    <w:tmpl w:val="4572A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D59BD"/>
    <w:multiLevelType w:val="hybridMultilevel"/>
    <w:tmpl w:val="009A5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C8"/>
    <w:rsid w:val="00001A0C"/>
    <w:rsid w:val="000462D0"/>
    <w:rsid w:val="000564E7"/>
    <w:rsid w:val="0007136A"/>
    <w:rsid w:val="00085D24"/>
    <w:rsid w:val="00092682"/>
    <w:rsid w:val="00094E62"/>
    <w:rsid w:val="000A3484"/>
    <w:rsid w:val="000B710D"/>
    <w:rsid w:val="000C15DC"/>
    <w:rsid w:val="000E2BEF"/>
    <w:rsid w:val="000E6DF6"/>
    <w:rsid w:val="001115B9"/>
    <w:rsid w:val="00122504"/>
    <w:rsid w:val="00122C54"/>
    <w:rsid w:val="00123E60"/>
    <w:rsid w:val="001310C7"/>
    <w:rsid w:val="0014346D"/>
    <w:rsid w:val="00165444"/>
    <w:rsid w:val="00176193"/>
    <w:rsid w:val="001767F6"/>
    <w:rsid w:val="00176862"/>
    <w:rsid w:val="001B249A"/>
    <w:rsid w:val="001E384A"/>
    <w:rsid w:val="001E5430"/>
    <w:rsid w:val="001E77D6"/>
    <w:rsid w:val="001F1714"/>
    <w:rsid w:val="00214E92"/>
    <w:rsid w:val="00222B1B"/>
    <w:rsid w:val="0022690E"/>
    <w:rsid w:val="0023308B"/>
    <w:rsid w:val="00237C15"/>
    <w:rsid w:val="00250716"/>
    <w:rsid w:val="002669FC"/>
    <w:rsid w:val="00271D2C"/>
    <w:rsid w:val="002870FF"/>
    <w:rsid w:val="002942E7"/>
    <w:rsid w:val="00297017"/>
    <w:rsid w:val="002A1AF1"/>
    <w:rsid w:val="002B0185"/>
    <w:rsid w:val="002B0EA5"/>
    <w:rsid w:val="002C2F3B"/>
    <w:rsid w:val="00304BEC"/>
    <w:rsid w:val="00321330"/>
    <w:rsid w:val="003322A5"/>
    <w:rsid w:val="003353DA"/>
    <w:rsid w:val="0033550B"/>
    <w:rsid w:val="00340AFB"/>
    <w:rsid w:val="00362C3D"/>
    <w:rsid w:val="0037457C"/>
    <w:rsid w:val="0037527A"/>
    <w:rsid w:val="00386B2C"/>
    <w:rsid w:val="00386DFB"/>
    <w:rsid w:val="00392B98"/>
    <w:rsid w:val="00397162"/>
    <w:rsid w:val="003D4571"/>
    <w:rsid w:val="003E0ABF"/>
    <w:rsid w:val="003E1A12"/>
    <w:rsid w:val="003E3F53"/>
    <w:rsid w:val="003F2518"/>
    <w:rsid w:val="003F4F5A"/>
    <w:rsid w:val="00454EC4"/>
    <w:rsid w:val="0045626A"/>
    <w:rsid w:val="004730B9"/>
    <w:rsid w:val="00473FD3"/>
    <w:rsid w:val="004852BD"/>
    <w:rsid w:val="00486398"/>
    <w:rsid w:val="00490B64"/>
    <w:rsid w:val="004A25B8"/>
    <w:rsid w:val="004A3C82"/>
    <w:rsid w:val="004C0ED1"/>
    <w:rsid w:val="004C2A51"/>
    <w:rsid w:val="004E792E"/>
    <w:rsid w:val="004F638E"/>
    <w:rsid w:val="004F7E7C"/>
    <w:rsid w:val="0050198B"/>
    <w:rsid w:val="005132F9"/>
    <w:rsid w:val="00551931"/>
    <w:rsid w:val="0055585E"/>
    <w:rsid w:val="005669F3"/>
    <w:rsid w:val="005675A6"/>
    <w:rsid w:val="00573677"/>
    <w:rsid w:val="00575D0A"/>
    <w:rsid w:val="005E3576"/>
    <w:rsid w:val="00620951"/>
    <w:rsid w:val="00650455"/>
    <w:rsid w:val="00650F91"/>
    <w:rsid w:val="006B2FE1"/>
    <w:rsid w:val="006B477B"/>
    <w:rsid w:val="006C3382"/>
    <w:rsid w:val="006C5051"/>
    <w:rsid w:val="006C53A4"/>
    <w:rsid w:val="006C7C23"/>
    <w:rsid w:val="006E5EE2"/>
    <w:rsid w:val="006F6628"/>
    <w:rsid w:val="00700A0D"/>
    <w:rsid w:val="0070785B"/>
    <w:rsid w:val="00710EFF"/>
    <w:rsid w:val="00723D69"/>
    <w:rsid w:val="00742787"/>
    <w:rsid w:val="007742E1"/>
    <w:rsid w:val="00794539"/>
    <w:rsid w:val="007A526C"/>
    <w:rsid w:val="007A61CA"/>
    <w:rsid w:val="007B099E"/>
    <w:rsid w:val="007F271F"/>
    <w:rsid w:val="0080256E"/>
    <w:rsid w:val="00806ECC"/>
    <w:rsid w:val="00816520"/>
    <w:rsid w:val="008253E9"/>
    <w:rsid w:val="00826A1C"/>
    <w:rsid w:val="0082701F"/>
    <w:rsid w:val="008508B5"/>
    <w:rsid w:val="008518BB"/>
    <w:rsid w:val="00883B4A"/>
    <w:rsid w:val="008A5E46"/>
    <w:rsid w:val="008B3248"/>
    <w:rsid w:val="008C59C1"/>
    <w:rsid w:val="00900025"/>
    <w:rsid w:val="0091364C"/>
    <w:rsid w:val="00925FC9"/>
    <w:rsid w:val="009355A0"/>
    <w:rsid w:val="00944D04"/>
    <w:rsid w:val="00954248"/>
    <w:rsid w:val="00961B47"/>
    <w:rsid w:val="009833AF"/>
    <w:rsid w:val="0099665F"/>
    <w:rsid w:val="009B5678"/>
    <w:rsid w:val="009B66BF"/>
    <w:rsid w:val="009D3CF0"/>
    <w:rsid w:val="009D426C"/>
    <w:rsid w:val="00A01268"/>
    <w:rsid w:val="00A2088C"/>
    <w:rsid w:val="00A4187A"/>
    <w:rsid w:val="00A464F7"/>
    <w:rsid w:val="00A52BD8"/>
    <w:rsid w:val="00A5542B"/>
    <w:rsid w:val="00A74813"/>
    <w:rsid w:val="00AB6C6D"/>
    <w:rsid w:val="00AF6575"/>
    <w:rsid w:val="00B016DE"/>
    <w:rsid w:val="00B15F8D"/>
    <w:rsid w:val="00B2294A"/>
    <w:rsid w:val="00B233E6"/>
    <w:rsid w:val="00B3590A"/>
    <w:rsid w:val="00B64F2C"/>
    <w:rsid w:val="00BA175A"/>
    <w:rsid w:val="00BB115C"/>
    <w:rsid w:val="00BB2D85"/>
    <w:rsid w:val="00BC22B9"/>
    <w:rsid w:val="00BC275A"/>
    <w:rsid w:val="00BC603D"/>
    <w:rsid w:val="00BD1FEA"/>
    <w:rsid w:val="00BD683A"/>
    <w:rsid w:val="00C07749"/>
    <w:rsid w:val="00C179D5"/>
    <w:rsid w:val="00C23621"/>
    <w:rsid w:val="00C31281"/>
    <w:rsid w:val="00C34482"/>
    <w:rsid w:val="00C43D25"/>
    <w:rsid w:val="00C668AC"/>
    <w:rsid w:val="00CA7577"/>
    <w:rsid w:val="00CE0B44"/>
    <w:rsid w:val="00CF1E76"/>
    <w:rsid w:val="00D015AD"/>
    <w:rsid w:val="00D0469A"/>
    <w:rsid w:val="00D15EB0"/>
    <w:rsid w:val="00D21D8D"/>
    <w:rsid w:val="00D4483C"/>
    <w:rsid w:val="00D53525"/>
    <w:rsid w:val="00D566DA"/>
    <w:rsid w:val="00DA0972"/>
    <w:rsid w:val="00DA4E65"/>
    <w:rsid w:val="00DB126E"/>
    <w:rsid w:val="00DB27F7"/>
    <w:rsid w:val="00DB65BC"/>
    <w:rsid w:val="00DC0A92"/>
    <w:rsid w:val="00DC3D86"/>
    <w:rsid w:val="00DD4AEF"/>
    <w:rsid w:val="00DD799A"/>
    <w:rsid w:val="00DE2A62"/>
    <w:rsid w:val="00E160F3"/>
    <w:rsid w:val="00E2235F"/>
    <w:rsid w:val="00E44CDA"/>
    <w:rsid w:val="00E75D72"/>
    <w:rsid w:val="00E7607D"/>
    <w:rsid w:val="00E878C6"/>
    <w:rsid w:val="00E97398"/>
    <w:rsid w:val="00EB02A6"/>
    <w:rsid w:val="00EB5E0A"/>
    <w:rsid w:val="00EE3D72"/>
    <w:rsid w:val="00F04D92"/>
    <w:rsid w:val="00F13B47"/>
    <w:rsid w:val="00F3388A"/>
    <w:rsid w:val="00F432AE"/>
    <w:rsid w:val="00F4788C"/>
    <w:rsid w:val="00F52D35"/>
    <w:rsid w:val="00F62DE0"/>
    <w:rsid w:val="00F64CD4"/>
    <w:rsid w:val="00F77AC8"/>
    <w:rsid w:val="00F83D3D"/>
    <w:rsid w:val="00F915DD"/>
    <w:rsid w:val="00F92970"/>
    <w:rsid w:val="00F934A6"/>
    <w:rsid w:val="00F95546"/>
    <w:rsid w:val="00F97F10"/>
    <w:rsid w:val="00FC4D9C"/>
    <w:rsid w:val="00FD0199"/>
    <w:rsid w:val="00FD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9A414"/>
  <w15:docId w15:val="{336612C2-2076-8349-80F6-14422B67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EC"/>
    <w:pPr>
      <w:ind w:left="720"/>
      <w:contextualSpacing/>
    </w:pPr>
  </w:style>
  <w:style w:type="paragraph" w:styleId="NormalWeb">
    <w:name w:val="Normal (Web)"/>
    <w:basedOn w:val="Normal"/>
    <w:uiPriority w:val="99"/>
    <w:semiHidden/>
    <w:unhideWhenUsed/>
    <w:rsid w:val="00094E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6DFB"/>
  </w:style>
  <w:style w:type="character" w:styleId="PageNumber">
    <w:name w:val="page number"/>
    <w:basedOn w:val="DefaultParagraphFont"/>
    <w:uiPriority w:val="99"/>
    <w:semiHidden/>
    <w:unhideWhenUsed/>
    <w:rsid w:val="00386DFB"/>
  </w:style>
  <w:style w:type="character" w:customStyle="1" w:styleId="e24kjd">
    <w:name w:val="e24kjd"/>
    <w:basedOn w:val="DefaultParagraphFont"/>
    <w:rsid w:val="00AF6575"/>
  </w:style>
  <w:style w:type="character" w:styleId="Hyperlink">
    <w:name w:val="Hyperlink"/>
    <w:basedOn w:val="DefaultParagraphFont"/>
    <w:uiPriority w:val="99"/>
    <w:unhideWhenUsed/>
    <w:rsid w:val="00816520"/>
    <w:rPr>
      <w:color w:val="0000FF" w:themeColor="hyperlink"/>
      <w:u w:val="single"/>
    </w:rPr>
  </w:style>
  <w:style w:type="character" w:styleId="UnresolvedMention">
    <w:name w:val="Unresolved Mention"/>
    <w:basedOn w:val="DefaultParagraphFont"/>
    <w:uiPriority w:val="99"/>
    <w:semiHidden/>
    <w:unhideWhenUsed/>
    <w:rsid w:val="00816520"/>
    <w:rPr>
      <w:color w:val="605E5C"/>
      <w:shd w:val="clear" w:color="auto" w:fill="E1DFDD"/>
    </w:rPr>
  </w:style>
  <w:style w:type="character" w:styleId="FollowedHyperlink">
    <w:name w:val="FollowedHyperlink"/>
    <w:basedOn w:val="DefaultParagraphFont"/>
    <w:uiPriority w:val="99"/>
    <w:semiHidden/>
    <w:unhideWhenUsed/>
    <w:rsid w:val="00707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9578">
      <w:bodyDiv w:val="1"/>
      <w:marLeft w:val="0"/>
      <w:marRight w:val="0"/>
      <w:marTop w:val="0"/>
      <w:marBottom w:val="0"/>
      <w:divBdr>
        <w:top w:val="none" w:sz="0" w:space="0" w:color="auto"/>
        <w:left w:val="none" w:sz="0" w:space="0" w:color="auto"/>
        <w:bottom w:val="none" w:sz="0" w:space="0" w:color="auto"/>
        <w:right w:val="none" w:sz="0" w:space="0" w:color="auto"/>
      </w:divBdr>
    </w:div>
    <w:div w:id="206142966">
      <w:bodyDiv w:val="1"/>
      <w:marLeft w:val="0"/>
      <w:marRight w:val="0"/>
      <w:marTop w:val="0"/>
      <w:marBottom w:val="0"/>
      <w:divBdr>
        <w:top w:val="none" w:sz="0" w:space="0" w:color="auto"/>
        <w:left w:val="none" w:sz="0" w:space="0" w:color="auto"/>
        <w:bottom w:val="none" w:sz="0" w:space="0" w:color="auto"/>
        <w:right w:val="none" w:sz="0" w:space="0" w:color="auto"/>
      </w:divBdr>
    </w:div>
    <w:div w:id="655845025">
      <w:bodyDiv w:val="1"/>
      <w:marLeft w:val="0"/>
      <w:marRight w:val="0"/>
      <w:marTop w:val="0"/>
      <w:marBottom w:val="0"/>
      <w:divBdr>
        <w:top w:val="none" w:sz="0" w:space="0" w:color="auto"/>
        <w:left w:val="none" w:sz="0" w:space="0" w:color="auto"/>
        <w:bottom w:val="none" w:sz="0" w:space="0" w:color="auto"/>
        <w:right w:val="none" w:sz="0" w:space="0" w:color="auto"/>
      </w:divBdr>
    </w:div>
    <w:div w:id="1233353902">
      <w:bodyDiv w:val="1"/>
      <w:marLeft w:val="0"/>
      <w:marRight w:val="0"/>
      <w:marTop w:val="0"/>
      <w:marBottom w:val="0"/>
      <w:divBdr>
        <w:top w:val="none" w:sz="0" w:space="0" w:color="auto"/>
        <w:left w:val="none" w:sz="0" w:space="0" w:color="auto"/>
        <w:bottom w:val="none" w:sz="0" w:space="0" w:color="auto"/>
        <w:right w:val="none" w:sz="0" w:space="0" w:color="auto"/>
      </w:divBdr>
    </w:div>
    <w:div w:id="18748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nnandslavery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64AA-43E2-E046-98F3-DCD10F7E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5112</Words>
  <Characters>29144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Brown, Kathleen M</cp:lastModifiedBy>
  <cp:revision>14</cp:revision>
  <cp:lastPrinted>2020-04-02T00:23:00Z</cp:lastPrinted>
  <dcterms:created xsi:type="dcterms:W3CDTF">2021-04-03T20:56:00Z</dcterms:created>
  <dcterms:modified xsi:type="dcterms:W3CDTF">2021-09-25T00:26:00Z</dcterms:modified>
  <cp:category/>
</cp:coreProperties>
</file>