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24AB" w14:textId="77777777" w:rsidR="00B84A46" w:rsidRPr="0054407A" w:rsidRDefault="00B84A46" w:rsidP="00B84A46">
      <w:pPr>
        <w:rPr>
          <w:sz w:val="28"/>
          <w:szCs w:val="28"/>
        </w:rPr>
      </w:pPr>
      <w:r w:rsidRPr="0054407A">
        <w:rPr>
          <w:sz w:val="28"/>
          <w:szCs w:val="28"/>
        </w:rPr>
        <w:t xml:space="preserve">Domenic </w:t>
      </w:r>
      <w:proofErr w:type="spellStart"/>
      <w:r w:rsidRPr="0054407A">
        <w:rPr>
          <w:sz w:val="28"/>
          <w:szCs w:val="28"/>
        </w:rPr>
        <w:t>Vitiello</w:t>
      </w:r>
      <w:proofErr w:type="spellEnd"/>
    </w:p>
    <w:p w14:paraId="592681DE" w14:textId="1E44E13B" w:rsidR="008C382B" w:rsidRPr="008C382B" w:rsidRDefault="008C382B" w:rsidP="008C382B">
      <w:pPr>
        <w:tabs>
          <w:tab w:val="left" w:pos="3240"/>
        </w:tabs>
        <w:ind w:left="720" w:hanging="720"/>
      </w:pPr>
      <w:r w:rsidRPr="008C382B">
        <w:t>Office: Meyerson Hall, G18</w:t>
      </w:r>
      <w:r>
        <w:tab/>
      </w:r>
      <w:r w:rsidRPr="008C382B">
        <w:t>Phone: 215-898-5226</w:t>
      </w:r>
      <w:proofErr w:type="gramStart"/>
      <w:r w:rsidRPr="008C382B">
        <w:tab/>
      </w:r>
      <w:r>
        <w:t xml:space="preserve">  </w:t>
      </w:r>
      <w:r w:rsidRPr="008C382B">
        <w:t>Email</w:t>
      </w:r>
      <w:proofErr w:type="gramEnd"/>
      <w:r w:rsidRPr="008C382B">
        <w:t>: vitiello@upenn.edu</w:t>
      </w:r>
    </w:p>
    <w:p w14:paraId="0A109A64" w14:textId="23EC8FCB" w:rsidR="00B84A46" w:rsidRPr="008C382B" w:rsidRDefault="008C382B" w:rsidP="008C382B">
      <w:pPr>
        <w:ind w:left="1710" w:hanging="1710"/>
      </w:pPr>
      <w:r w:rsidRPr="008C382B">
        <w:t xml:space="preserve">Mailing address: </w:t>
      </w:r>
      <w:r>
        <w:tab/>
      </w:r>
      <w:r w:rsidRPr="008C382B">
        <w:t xml:space="preserve">Department of City and Regional Planning, </w:t>
      </w:r>
      <w:r w:rsidR="0097258D" w:rsidRPr="008C382B">
        <w:t>University of Pennsylvania</w:t>
      </w:r>
      <w:r w:rsidRPr="008C382B">
        <w:t xml:space="preserve">, </w:t>
      </w:r>
      <w:r w:rsidR="00B84A46" w:rsidRPr="008C382B">
        <w:t>210 S. 34</w:t>
      </w:r>
      <w:r w:rsidR="00B84A46" w:rsidRPr="008C382B">
        <w:rPr>
          <w:vertAlign w:val="superscript"/>
        </w:rPr>
        <w:t>th</w:t>
      </w:r>
      <w:r w:rsidR="00B84A46" w:rsidRPr="008C382B">
        <w:t xml:space="preserve"> Street, Philadelphia, PA 19104-6311</w:t>
      </w:r>
    </w:p>
    <w:p w14:paraId="1F53C8FC" w14:textId="77777777" w:rsidR="00B84A46" w:rsidRPr="00D14C9F" w:rsidRDefault="00B84A46" w:rsidP="00B84A46">
      <w:pPr>
        <w:rPr>
          <w:sz w:val="16"/>
          <w:szCs w:val="16"/>
        </w:rPr>
      </w:pPr>
    </w:p>
    <w:p w14:paraId="6C5227C9" w14:textId="77777777" w:rsidR="00B84A46" w:rsidRPr="0054407A" w:rsidRDefault="00B84A46" w:rsidP="00B84A46">
      <w:pPr>
        <w:ind w:left="720" w:hanging="720"/>
        <w:rPr>
          <w:b/>
          <w:sz w:val="28"/>
          <w:szCs w:val="28"/>
          <w:u w:val="single"/>
        </w:rPr>
      </w:pPr>
      <w:r w:rsidRPr="0054407A">
        <w:rPr>
          <w:b/>
          <w:sz w:val="28"/>
          <w:szCs w:val="28"/>
          <w:u w:val="single"/>
        </w:rPr>
        <w:t>Education</w:t>
      </w:r>
    </w:p>
    <w:p w14:paraId="26CD4BB9" w14:textId="77777777" w:rsidR="00B84A46" w:rsidRPr="00D14C9F" w:rsidRDefault="00B84A46" w:rsidP="00D14C9F">
      <w:pPr>
        <w:ind w:left="720" w:hanging="720"/>
        <w:rPr>
          <w:sz w:val="16"/>
          <w:szCs w:val="16"/>
        </w:rPr>
      </w:pPr>
    </w:p>
    <w:p w14:paraId="1DB2FDD0" w14:textId="53CC78A5" w:rsidR="00516A47" w:rsidRPr="0054407A" w:rsidRDefault="00B84A46" w:rsidP="00516A47">
      <w:pPr>
        <w:ind w:left="720" w:hanging="720"/>
        <w:rPr>
          <w:szCs w:val="28"/>
        </w:rPr>
      </w:pPr>
      <w:r w:rsidRPr="0054407A">
        <w:rPr>
          <w:szCs w:val="28"/>
        </w:rPr>
        <w:t>Ph.D.</w:t>
      </w:r>
      <w:r w:rsidR="008C382B">
        <w:rPr>
          <w:szCs w:val="28"/>
        </w:rPr>
        <w:t>,</w:t>
      </w:r>
      <w:r w:rsidRPr="0054407A">
        <w:rPr>
          <w:szCs w:val="28"/>
        </w:rPr>
        <w:t xml:space="preserve"> History, 2004, University of Pennsylvania</w:t>
      </w:r>
      <w:r w:rsidR="008C382B">
        <w:rPr>
          <w:szCs w:val="28"/>
        </w:rPr>
        <w:t>; committee: Michael B. Katz, Walter Licht, Thomas J. Sugrue.</w:t>
      </w:r>
    </w:p>
    <w:p w14:paraId="77DA0E4F" w14:textId="03C43046" w:rsidR="00B84A46" w:rsidRPr="0054407A" w:rsidRDefault="00B84A46" w:rsidP="00B84A46">
      <w:pPr>
        <w:ind w:left="720" w:hanging="720"/>
        <w:rPr>
          <w:szCs w:val="28"/>
        </w:rPr>
      </w:pPr>
      <w:r w:rsidRPr="0054407A">
        <w:rPr>
          <w:szCs w:val="28"/>
        </w:rPr>
        <w:tab/>
        <w:t>Graduate Certificate</w:t>
      </w:r>
      <w:r w:rsidR="008C382B">
        <w:rPr>
          <w:szCs w:val="28"/>
        </w:rPr>
        <w:t xml:space="preserve">, </w:t>
      </w:r>
      <w:r w:rsidRPr="0054407A">
        <w:rPr>
          <w:szCs w:val="28"/>
        </w:rPr>
        <w:t>Urban Studies, 2004</w:t>
      </w:r>
      <w:r w:rsidR="008C382B">
        <w:rPr>
          <w:szCs w:val="28"/>
        </w:rPr>
        <w:t xml:space="preserve">; advisor: Mark J. Stern </w:t>
      </w:r>
    </w:p>
    <w:p w14:paraId="0363E4AA" w14:textId="77777777" w:rsidR="00B84A46" w:rsidRPr="0054407A" w:rsidRDefault="00B84A46" w:rsidP="00B84A46">
      <w:pPr>
        <w:tabs>
          <w:tab w:val="left" w:pos="2560"/>
        </w:tabs>
        <w:ind w:left="720" w:hanging="720"/>
        <w:rPr>
          <w:szCs w:val="28"/>
        </w:rPr>
      </w:pPr>
      <w:r w:rsidRPr="0054407A">
        <w:rPr>
          <w:szCs w:val="28"/>
        </w:rPr>
        <w:tab/>
      </w:r>
      <w:r w:rsidRPr="0054407A">
        <w:rPr>
          <w:szCs w:val="28"/>
        </w:rPr>
        <w:tab/>
      </w:r>
    </w:p>
    <w:p w14:paraId="2A47F9E4" w14:textId="77777777" w:rsidR="00B84A46" w:rsidRPr="0054407A" w:rsidRDefault="00B84A46" w:rsidP="00B84A46">
      <w:pPr>
        <w:ind w:left="720" w:hanging="720"/>
        <w:rPr>
          <w:szCs w:val="28"/>
        </w:rPr>
      </w:pPr>
      <w:r w:rsidRPr="0054407A">
        <w:rPr>
          <w:szCs w:val="28"/>
        </w:rPr>
        <w:t xml:space="preserve">Master of City Planning, 2000, Massachusetts Institute of Technology. </w:t>
      </w:r>
    </w:p>
    <w:p w14:paraId="264A7925" w14:textId="77777777" w:rsidR="00B84A46" w:rsidRPr="0054407A" w:rsidRDefault="00B84A46" w:rsidP="00B84A46">
      <w:pPr>
        <w:ind w:left="720" w:hanging="720"/>
        <w:rPr>
          <w:szCs w:val="28"/>
        </w:rPr>
      </w:pPr>
    </w:p>
    <w:p w14:paraId="121647B4" w14:textId="187C9CDD" w:rsidR="00B84A46" w:rsidRPr="0054407A" w:rsidRDefault="00B84A46" w:rsidP="00B84A46">
      <w:pPr>
        <w:ind w:left="720" w:hanging="720"/>
        <w:rPr>
          <w:szCs w:val="28"/>
        </w:rPr>
      </w:pPr>
      <w:r w:rsidRPr="0054407A">
        <w:rPr>
          <w:szCs w:val="28"/>
        </w:rPr>
        <w:t>Graduate Certificate</w:t>
      </w:r>
      <w:r w:rsidR="008C382B">
        <w:rPr>
          <w:szCs w:val="28"/>
        </w:rPr>
        <w:t xml:space="preserve">, </w:t>
      </w:r>
      <w:r w:rsidRPr="0054407A">
        <w:rPr>
          <w:szCs w:val="28"/>
        </w:rPr>
        <w:t xml:space="preserve">Historic Preservation, 1998, University of Pennsylvania. </w:t>
      </w:r>
    </w:p>
    <w:p w14:paraId="7BC96DE6" w14:textId="77777777" w:rsidR="00B84A46" w:rsidRPr="0054407A" w:rsidRDefault="00B84A46" w:rsidP="00B84A46">
      <w:pPr>
        <w:ind w:left="720" w:hanging="720"/>
        <w:rPr>
          <w:szCs w:val="28"/>
        </w:rPr>
      </w:pPr>
    </w:p>
    <w:p w14:paraId="798A0284" w14:textId="71978A5F" w:rsidR="00B84A46" w:rsidRPr="0054407A" w:rsidRDefault="00B84A46" w:rsidP="00B84A46">
      <w:pPr>
        <w:ind w:left="720" w:hanging="720"/>
        <w:rPr>
          <w:szCs w:val="28"/>
        </w:rPr>
      </w:pPr>
      <w:r w:rsidRPr="0054407A">
        <w:rPr>
          <w:szCs w:val="28"/>
        </w:rPr>
        <w:t>Bachelor of Arts</w:t>
      </w:r>
      <w:r w:rsidR="008C382B">
        <w:rPr>
          <w:szCs w:val="28"/>
        </w:rPr>
        <w:t xml:space="preserve">, </w:t>
      </w:r>
      <w:r w:rsidRPr="0054407A">
        <w:rPr>
          <w:szCs w:val="28"/>
        </w:rPr>
        <w:t>Archaeolo</w:t>
      </w:r>
      <w:r w:rsidR="00DA5BB6" w:rsidRPr="0054407A">
        <w:rPr>
          <w:szCs w:val="28"/>
        </w:rPr>
        <w:t>gy, 1995, Wesleyan University</w:t>
      </w:r>
      <w:r w:rsidR="00D14C9F">
        <w:rPr>
          <w:szCs w:val="28"/>
        </w:rPr>
        <w:t xml:space="preserve">; </w:t>
      </w:r>
      <w:r w:rsidR="00DA5BB6" w:rsidRPr="0054407A">
        <w:rPr>
          <w:szCs w:val="28"/>
        </w:rPr>
        <w:t>Honors in General Scholarship.</w:t>
      </w:r>
    </w:p>
    <w:p w14:paraId="241937EA" w14:textId="77777777" w:rsidR="00B84A46" w:rsidRPr="00D14C9F" w:rsidRDefault="00B84A46" w:rsidP="00E2257C"/>
    <w:p w14:paraId="129764ED" w14:textId="4C975917" w:rsidR="003C6A76" w:rsidRPr="0054407A" w:rsidRDefault="00B84A46" w:rsidP="003C6A76">
      <w:pPr>
        <w:ind w:left="720" w:hanging="720"/>
        <w:rPr>
          <w:b/>
          <w:sz w:val="28"/>
          <w:szCs w:val="28"/>
          <w:u w:val="single"/>
        </w:rPr>
      </w:pPr>
      <w:r w:rsidRPr="0054407A">
        <w:rPr>
          <w:b/>
          <w:sz w:val="28"/>
          <w:szCs w:val="28"/>
          <w:u w:val="single"/>
        </w:rPr>
        <w:t>Academic Appointments</w:t>
      </w:r>
    </w:p>
    <w:p w14:paraId="5507A5CC" w14:textId="77777777" w:rsidR="003C6A76" w:rsidRPr="00D14C9F" w:rsidRDefault="003C6A76" w:rsidP="00B84A46">
      <w:pPr>
        <w:ind w:left="720" w:hanging="720"/>
        <w:rPr>
          <w:sz w:val="16"/>
          <w:szCs w:val="16"/>
        </w:rPr>
      </w:pPr>
    </w:p>
    <w:p w14:paraId="6541A371" w14:textId="2EDC828B" w:rsidR="003C6A76" w:rsidRPr="0054407A" w:rsidRDefault="003C6A76" w:rsidP="00450949">
      <w:pPr>
        <w:ind w:left="720" w:hanging="720"/>
        <w:rPr>
          <w:szCs w:val="28"/>
        </w:rPr>
      </w:pPr>
      <w:r w:rsidRPr="0054407A">
        <w:rPr>
          <w:szCs w:val="28"/>
        </w:rPr>
        <w:t>Associate Professor, City and Regional Planning</w:t>
      </w:r>
      <w:r w:rsidR="00D14C9F">
        <w:rPr>
          <w:szCs w:val="28"/>
        </w:rPr>
        <w:t xml:space="preserve">, </w:t>
      </w:r>
      <w:r w:rsidR="00EC739E">
        <w:rPr>
          <w:szCs w:val="28"/>
        </w:rPr>
        <w:t xml:space="preserve">Weitzman </w:t>
      </w:r>
      <w:r w:rsidRPr="0054407A">
        <w:rPr>
          <w:szCs w:val="28"/>
        </w:rPr>
        <w:t>School of Design</w:t>
      </w:r>
      <w:r w:rsidR="00D14C9F">
        <w:rPr>
          <w:szCs w:val="28"/>
        </w:rPr>
        <w:t>,</w:t>
      </w:r>
      <w:r w:rsidRPr="0054407A">
        <w:rPr>
          <w:szCs w:val="28"/>
        </w:rPr>
        <w:t xml:space="preserve"> and Urban Studies</w:t>
      </w:r>
      <w:r w:rsidR="00D14C9F">
        <w:rPr>
          <w:szCs w:val="28"/>
        </w:rPr>
        <w:t xml:space="preserve">, </w:t>
      </w:r>
      <w:r w:rsidRPr="0054407A">
        <w:rPr>
          <w:szCs w:val="28"/>
        </w:rPr>
        <w:t xml:space="preserve">School of Arts and Sciences, secondary appointment in History, University of Pennsylvania, 2014-p. </w:t>
      </w:r>
    </w:p>
    <w:p w14:paraId="222808F5" w14:textId="77777777" w:rsidR="003C6A76" w:rsidRPr="0054407A" w:rsidRDefault="003C6A76" w:rsidP="00450949">
      <w:pPr>
        <w:ind w:left="720" w:hanging="720"/>
        <w:rPr>
          <w:szCs w:val="28"/>
        </w:rPr>
      </w:pPr>
    </w:p>
    <w:p w14:paraId="3A5F7008" w14:textId="3D575372" w:rsidR="00450949" w:rsidRPr="0054407A" w:rsidRDefault="00B84A46" w:rsidP="00450949">
      <w:pPr>
        <w:ind w:left="720" w:hanging="720"/>
        <w:rPr>
          <w:szCs w:val="28"/>
        </w:rPr>
      </w:pPr>
      <w:r w:rsidRPr="0054407A">
        <w:rPr>
          <w:szCs w:val="28"/>
        </w:rPr>
        <w:t>Assistant Professor, City and Regional Planning</w:t>
      </w:r>
      <w:r w:rsidR="00D14C9F">
        <w:rPr>
          <w:szCs w:val="28"/>
        </w:rPr>
        <w:t xml:space="preserve">, </w:t>
      </w:r>
      <w:r w:rsidR="0060383F" w:rsidRPr="0054407A">
        <w:rPr>
          <w:szCs w:val="28"/>
        </w:rPr>
        <w:t>School of Design</w:t>
      </w:r>
      <w:r w:rsidR="00D14C9F">
        <w:rPr>
          <w:szCs w:val="28"/>
        </w:rPr>
        <w:t>,</w:t>
      </w:r>
      <w:r w:rsidR="0060383F" w:rsidRPr="0054407A">
        <w:rPr>
          <w:szCs w:val="28"/>
        </w:rPr>
        <w:t xml:space="preserve"> and</w:t>
      </w:r>
      <w:r w:rsidRPr="0054407A">
        <w:rPr>
          <w:szCs w:val="28"/>
        </w:rPr>
        <w:t xml:space="preserve"> Urban Studies</w:t>
      </w:r>
      <w:r w:rsidR="00D14C9F">
        <w:rPr>
          <w:szCs w:val="28"/>
        </w:rPr>
        <w:t xml:space="preserve">, </w:t>
      </w:r>
      <w:r w:rsidR="0060383F" w:rsidRPr="0054407A">
        <w:rPr>
          <w:szCs w:val="28"/>
        </w:rPr>
        <w:t>School of Arts and Sciences</w:t>
      </w:r>
      <w:r w:rsidRPr="0054407A">
        <w:rPr>
          <w:szCs w:val="28"/>
        </w:rPr>
        <w:t>, University of Pennsylvania</w:t>
      </w:r>
      <w:r w:rsidR="0097258D" w:rsidRPr="0054407A">
        <w:rPr>
          <w:szCs w:val="28"/>
        </w:rPr>
        <w:t>, appointed summer</w:t>
      </w:r>
      <w:r w:rsidR="00450949" w:rsidRPr="0054407A">
        <w:rPr>
          <w:szCs w:val="28"/>
        </w:rPr>
        <w:t xml:space="preserve"> 2007; secondary appointment in History, </w:t>
      </w:r>
      <w:r w:rsidR="00DA77D1" w:rsidRPr="0054407A">
        <w:rPr>
          <w:szCs w:val="28"/>
        </w:rPr>
        <w:t xml:space="preserve">since </w:t>
      </w:r>
      <w:r w:rsidR="00450949" w:rsidRPr="0054407A">
        <w:rPr>
          <w:szCs w:val="28"/>
        </w:rPr>
        <w:t xml:space="preserve">2012. </w:t>
      </w:r>
    </w:p>
    <w:p w14:paraId="7A59A7FD" w14:textId="77777777" w:rsidR="00B84A46" w:rsidRPr="0054407A" w:rsidRDefault="00B84A46" w:rsidP="00B84A46">
      <w:pPr>
        <w:ind w:left="720" w:hanging="720"/>
        <w:rPr>
          <w:szCs w:val="28"/>
        </w:rPr>
      </w:pPr>
    </w:p>
    <w:p w14:paraId="5C8E80E1" w14:textId="77777777" w:rsidR="00B84A46" w:rsidRPr="0054407A" w:rsidRDefault="00B84A46" w:rsidP="00B84A46">
      <w:pPr>
        <w:ind w:left="720" w:hanging="720"/>
        <w:rPr>
          <w:szCs w:val="28"/>
        </w:rPr>
      </w:pPr>
      <w:r w:rsidRPr="0054407A">
        <w:rPr>
          <w:szCs w:val="28"/>
        </w:rPr>
        <w:t>Lecturer</w:t>
      </w:r>
      <w:r w:rsidR="00E42B90" w:rsidRPr="0054407A">
        <w:rPr>
          <w:szCs w:val="28"/>
        </w:rPr>
        <w:t xml:space="preserve"> A</w:t>
      </w:r>
      <w:r w:rsidRPr="0054407A">
        <w:rPr>
          <w:szCs w:val="28"/>
        </w:rPr>
        <w:t xml:space="preserve">, Urban Studies, University of Pennsylvania, 2004-2007. </w:t>
      </w:r>
    </w:p>
    <w:p w14:paraId="49403B09" w14:textId="77777777" w:rsidR="00B84A46" w:rsidRPr="0054407A" w:rsidRDefault="00B84A46" w:rsidP="00E2257C">
      <w:pPr>
        <w:rPr>
          <w:sz w:val="28"/>
          <w:szCs w:val="28"/>
        </w:rPr>
      </w:pPr>
    </w:p>
    <w:p w14:paraId="4025A050" w14:textId="49585FCB" w:rsidR="00B84A46" w:rsidRPr="0054407A" w:rsidRDefault="00B84A46" w:rsidP="00B84A46">
      <w:pPr>
        <w:rPr>
          <w:b/>
          <w:sz w:val="28"/>
          <w:szCs w:val="28"/>
        </w:rPr>
      </w:pPr>
      <w:r w:rsidRPr="0054407A">
        <w:rPr>
          <w:b/>
          <w:sz w:val="28"/>
          <w:szCs w:val="28"/>
          <w:u w:val="single"/>
        </w:rPr>
        <w:t>Courses Taught</w:t>
      </w:r>
      <w:r w:rsidR="002A61A8" w:rsidRPr="0054407A">
        <w:rPr>
          <w:b/>
          <w:sz w:val="28"/>
          <w:szCs w:val="28"/>
        </w:rPr>
        <w:t xml:space="preserve"> (University of Pennsylvania) </w:t>
      </w:r>
    </w:p>
    <w:p w14:paraId="7E83E0F2" w14:textId="77777777" w:rsidR="00B84A46" w:rsidRPr="00D14C9F" w:rsidRDefault="00B84A46" w:rsidP="00B84A46">
      <w:pPr>
        <w:ind w:left="720" w:hanging="720"/>
        <w:rPr>
          <w:sz w:val="16"/>
          <w:szCs w:val="16"/>
        </w:rPr>
      </w:pPr>
    </w:p>
    <w:p w14:paraId="30EF3CE1" w14:textId="4D5A1327" w:rsidR="00E2257C" w:rsidRPr="00D14C9F" w:rsidRDefault="00E2257C" w:rsidP="008C382B">
      <w:pPr>
        <w:ind w:left="720" w:hanging="720"/>
        <w:rPr>
          <w:szCs w:val="28"/>
        </w:rPr>
      </w:pPr>
      <w:r>
        <w:rPr>
          <w:szCs w:val="28"/>
        </w:rPr>
        <w:t xml:space="preserve">Urban Studies </w:t>
      </w:r>
      <w:r w:rsidR="008D2724">
        <w:rPr>
          <w:szCs w:val="28"/>
        </w:rPr>
        <w:t>2950</w:t>
      </w:r>
      <w:r>
        <w:rPr>
          <w:szCs w:val="28"/>
        </w:rPr>
        <w:t xml:space="preserve"> (Italian Studies </w:t>
      </w:r>
      <w:r w:rsidR="008D2724">
        <w:rPr>
          <w:szCs w:val="28"/>
        </w:rPr>
        <w:t>2950</w:t>
      </w:r>
      <w:r>
        <w:rPr>
          <w:szCs w:val="28"/>
        </w:rPr>
        <w:t xml:space="preserve">), Fall 2022, </w:t>
      </w:r>
      <w:r>
        <w:rPr>
          <w:i/>
          <w:iCs/>
          <w:szCs w:val="28"/>
        </w:rPr>
        <w:t xml:space="preserve">City Seminar: Palermo, Sicily </w:t>
      </w:r>
      <w:r w:rsidR="008C382B">
        <w:rPr>
          <w:i/>
          <w:iCs/>
          <w:szCs w:val="28"/>
        </w:rPr>
        <w:t>–</w:t>
      </w:r>
      <w:r>
        <w:rPr>
          <w:i/>
          <w:iCs/>
          <w:szCs w:val="28"/>
        </w:rPr>
        <w:t xml:space="preserve"> </w:t>
      </w:r>
      <w:r w:rsidR="008C382B">
        <w:rPr>
          <w:i/>
          <w:iCs/>
          <w:szCs w:val="28"/>
        </w:rPr>
        <w:t>Urban Migration, the Built Environment, and Global Justice</w:t>
      </w:r>
      <w:r w:rsidR="00D14C9F">
        <w:rPr>
          <w:szCs w:val="28"/>
        </w:rPr>
        <w:t xml:space="preserve">, with Franca </w:t>
      </w:r>
      <w:proofErr w:type="spellStart"/>
      <w:r w:rsidR="00D14C9F">
        <w:rPr>
          <w:szCs w:val="28"/>
        </w:rPr>
        <w:t>Trubiano</w:t>
      </w:r>
      <w:proofErr w:type="spellEnd"/>
      <w:r w:rsidR="00D14C9F">
        <w:rPr>
          <w:szCs w:val="28"/>
        </w:rPr>
        <w:t>, Department of Architecture ($40,000, Penn H+U+D Mellon Initiative).</w:t>
      </w:r>
    </w:p>
    <w:p w14:paraId="337C4B06" w14:textId="77777777" w:rsidR="00E2257C" w:rsidRDefault="00E2257C" w:rsidP="00E2257C">
      <w:pPr>
        <w:rPr>
          <w:szCs w:val="28"/>
        </w:rPr>
      </w:pPr>
    </w:p>
    <w:p w14:paraId="18E46684" w14:textId="77777777" w:rsidR="00F7430B" w:rsidRPr="00516A47" w:rsidRDefault="00F7430B" w:rsidP="00F7430B">
      <w:pPr>
        <w:ind w:left="720" w:hanging="720"/>
        <w:rPr>
          <w:szCs w:val="28"/>
        </w:rPr>
      </w:pPr>
      <w:r>
        <w:rPr>
          <w:szCs w:val="28"/>
        </w:rPr>
        <w:t xml:space="preserve">Urban Studies 248, </w:t>
      </w:r>
      <w:r w:rsidRPr="0015012C">
        <w:rPr>
          <w:i/>
          <w:iCs/>
          <w:szCs w:val="28"/>
        </w:rPr>
        <w:t>The Urban Food Chain</w:t>
      </w:r>
      <w:r>
        <w:rPr>
          <w:szCs w:val="28"/>
        </w:rPr>
        <w:t xml:space="preserve">, Fall 2019-22. </w:t>
      </w:r>
    </w:p>
    <w:p w14:paraId="0D3DA60E" w14:textId="77777777" w:rsidR="00F7430B" w:rsidRDefault="00F7430B" w:rsidP="00F7430B">
      <w:pPr>
        <w:ind w:left="720" w:hanging="720"/>
        <w:rPr>
          <w:szCs w:val="28"/>
        </w:rPr>
      </w:pPr>
    </w:p>
    <w:p w14:paraId="6C447C4E" w14:textId="64FF5C14" w:rsidR="00E2257C" w:rsidRPr="00854CBB" w:rsidRDefault="00E2257C" w:rsidP="00E2257C">
      <w:pPr>
        <w:rPr>
          <w:szCs w:val="28"/>
        </w:rPr>
      </w:pPr>
      <w:r w:rsidRPr="0054407A">
        <w:rPr>
          <w:szCs w:val="28"/>
        </w:rPr>
        <w:t xml:space="preserve">City Planning 621, </w:t>
      </w:r>
      <w:r w:rsidRPr="0015012C">
        <w:rPr>
          <w:i/>
          <w:iCs/>
          <w:szCs w:val="28"/>
        </w:rPr>
        <w:t>Metropolitan Food Systems</w:t>
      </w:r>
      <w:r w:rsidRPr="0054407A">
        <w:rPr>
          <w:szCs w:val="28"/>
        </w:rPr>
        <w:t>, Spring 2009-12, 14, 17-18</w:t>
      </w:r>
      <w:r>
        <w:rPr>
          <w:szCs w:val="28"/>
        </w:rPr>
        <w:t>, 20, 22</w:t>
      </w:r>
      <w:r w:rsidRPr="0054407A">
        <w:rPr>
          <w:szCs w:val="28"/>
        </w:rPr>
        <w:t xml:space="preserve">. </w:t>
      </w:r>
    </w:p>
    <w:p w14:paraId="1A61B679" w14:textId="77777777" w:rsidR="00E2257C" w:rsidRPr="0054407A" w:rsidRDefault="00E2257C" w:rsidP="00E2257C">
      <w:pPr>
        <w:rPr>
          <w:szCs w:val="28"/>
        </w:rPr>
      </w:pPr>
    </w:p>
    <w:p w14:paraId="31A1F66E" w14:textId="77777777" w:rsidR="00E2257C" w:rsidRPr="0054407A" w:rsidRDefault="00E2257C" w:rsidP="00E2257C">
      <w:pPr>
        <w:ind w:left="720" w:hanging="720"/>
        <w:rPr>
          <w:szCs w:val="28"/>
        </w:rPr>
      </w:pPr>
      <w:r w:rsidRPr="0054407A">
        <w:rPr>
          <w:szCs w:val="28"/>
        </w:rPr>
        <w:t xml:space="preserve">Urban Studies 270/670 (Sociology 270, </w:t>
      </w:r>
      <w:r>
        <w:rPr>
          <w:szCs w:val="28"/>
        </w:rPr>
        <w:t>Latin American Studies 273</w:t>
      </w:r>
      <w:r w:rsidRPr="0054407A">
        <w:rPr>
          <w:szCs w:val="28"/>
        </w:rPr>
        <w:t xml:space="preserve">), </w:t>
      </w:r>
      <w:r w:rsidRPr="0015012C">
        <w:rPr>
          <w:i/>
          <w:iCs/>
          <w:szCs w:val="28"/>
        </w:rPr>
        <w:t>The Immigrant City</w:t>
      </w:r>
      <w:r w:rsidRPr="0054407A">
        <w:rPr>
          <w:szCs w:val="28"/>
        </w:rPr>
        <w:t>, Spring 2006-12, 14, 16-</w:t>
      </w:r>
      <w:r>
        <w:rPr>
          <w:szCs w:val="28"/>
        </w:rPr>
        <w:t>22</w:t>
      </w:r>
      <w:r w:rsidRPr="0054407A">
        <w:rPr>
          <w:szCs w:val="28"/>
        </w:rPr>
        <w:t>.</w:t>
      </w:r>
    </w:p>
    <w:p w14:paraId="2D77B5D3" w14:textId="77777777" w:rsidR="00E2257C" w:rsidRDefault="00E2257C" w:rsidP="00E2257C">
      <w:pPr>
        <w:ind w:left="720" w:hanging="720"/>
        <w:rPr>
          <w:szCs w:val="28"/>
        </w:rPr>
      </w:pPr>
    </w:p>
    <w:p w14:paraId="4B2FBE06" w14:textId="77176138" w:rsidR="00870CA7" w:rsidRDefault="00870CA7" w:rsidP="00516A47">
      <w:pPr>
        <w:ind w:left="720" w:hanging="720"/>
        <w:rPr>
          <w:szCs w:val="28"/>
        </w:rPr>
      </w:pPr>
      <w:r>
        <w:rPr>
          <w:szCs w:val="28"/>
        </w:rPr>
        <w:t xml:space="preserve">City Planning 520, </w:t>
      </w:r>
      <w:r w:rsidRPr="0015012C">
        <w:rPr>
          <w:i/>
          <w:iCs/>
          <w:szCs w:val="28"/>
        </w:rPr>
        <w:t>Introduction to Housing, Community and Economic Development</w:t>
      </w:r>
      <w:r w:rsidR="0015012C">
        <w:rPr>
          <w:szCs w:val="28"/>
        </w:rPr>
        <w:t xml:space="preserve"> (previously CPLN/URBS 712, </w:t>
      </w:r>
      <w:r w:rsidR="0015012C" w:rsidRPr="0015012C">
        <w:rPr>
          <w:i/>
          <w:iCs/>
          <w:szCs w:val="28"/>
        </w:rPr>
        <w:t>Inner City Revitalization</w:t>
      </w:r>
      <w:r w:rsidR="0015012C">
        <w:rPr>
          <w:szCs w:val="28"/>
        </w:rPr>
        <w:t>)</w:t>
      </w:r>
      <w:r>
        <w:rPr>
          <w:szCs w:val="28"/>
        </w:rPr>
        <w:t>,</w:t>
      </w:r>
      <w:r w:rsidR="0015012C">
        <w:rPr>
          <w:szCs w:val="28"/>
        </w:rPr>
        <w:t xml:space="preserve"> Fall 2007,</w:t>
      </w:r>
      <w:r>
        <w:rPr>
          <w:szCs w:val="28"/>
        </w:rPr>
        <w:t xml:space="preserve"> 21. </w:t>
      </w:r>
    </w:p>
    <w:p w14:paraId="00FB7A43" w14:textId="77777777" w:rsidR="00870CA7" w:rsidRDefault="00870CA7" w:rsidP="00516A47">
      <w:pPr>
        <w:ind w:left="720" w:hanging="720"/>
        <w:rPr>
          <w:szCs w:val="28"/>
        </w:rPr>
      </w:pPr>
    </w:p>
    <w:p w14:paraId="7E60A502" w14:textId="411650D9" w:rsidR="00854CBB" w:rsidRDefault="00854CBB" w:rsidP="00854CBB">
      <w:pPr>
        <w:ind w:left="720" w:hanging="720"/>
        <w:rPr>
          <w:szCs w:val="28"/>
        </w:rPr>
      </w:pPr>
      <w:r>
        <w:rPr>
          <w:szCs w:val="28"/>
        </w:rPr>
        <w:t xml:space="preserve">City Planning 628, </w:t>
      </w:r>
      <w:r w:rsidRPr="0015012C">
        <w:rPr>
          <w:i/>
          <w:iCs/>
          <w:szCs w:val="28"/>
        </w:rPr>
        <w:t>Migration and Development</w:t>
      </w:r>
      <w:r>
        <w:rPr>
          <w:szCs w:val="28"/>
        </w:rPr>
        <w:t>, Spring 2019</w:t>
      </w:r>
      <w:r w:rsidR="000421E5">
        <w:rPr>
          <w:szCs w:val="28"/>
        </w:rPr>
        <w:t>, 21</w:t>
      </w:r>
      <w:r>
        <w:rPr>
          <w:szCs w:val="28"/>
        </w:rPr>
        <w:t xml:space="preserve">. </w:t>
      </w:r>
    </w:p>
    <w:p w14:paraId="00EB3E01" w14:textId="5BC9CBB5" w:rsidR="00A36866" w:rsidRPr="00854CBB" w:rsidRDefault="00A36866" w:rsidP="00A36866">
      <w:pPr>
        <w:rPr>
          <w:szCs w:val="28"/>
        </w:rPr>
      </w:pPr>
      <w:r>
        <w:rPr>
          <w:b/>
          <w:sz w:val="28"/>
          <w:szCs w:val="28"/>
          <w:u w:val="single"/>
        </w:rPr>
        <w:br w:type="column"/>
      </w:r>
      <w:r w:rsidRPr="0054407A">
        <w:rPr>
          <w:b/>
          <w:sz w:val="28"/>
          <w:szCs w:val="28"/>
          <w:u w:val="single"/>
        </w:rPr>
        <w:lastRenderedPageBreak/>
        <w:t>Courses Taught (continued)</w:t>
      </w:r>
    </w:p>
    <w:p w14:paraId="1B2D7CC0" w14:textId="77777777" w:rsidR="00A36866" w:rsidRPr="0054407A" w:rsidRDefault="00A36866" w:rsidP="00A36866">
      <w:pPr>
        <w:ind w:left="720" w:hanging="720"/>
        <w:rPr>
          <w:szCs w:val="28"/>
        </w:rPr>
      </w:pPr>
    </w:p>
    <w:p w14:paraId="1DF7EDC4" w14:textId="2C0C3357" w:rsidR="00122C9A" w:rsidRPr="00122C9A" w:rsidRDefault="00122C9A" w:rsidP="00122C9A">
      <w:pPr>
        <w:ind w:left="720" w:hanging="720"/>
        <w:rPr>
          <w:szCs w:val="28"/>
        </w:rPr>
      </w:pPr>
      <w:r>
        <w:rPr>
          <w:szCs w:val="28"/>
        </w:rPr>
        <w:t xml:space="preserve">City Planning 500 (Urban Studies 440), </w:t>
      </w:r>
      <w:r w:rsidRPr="0015012C">
        <w:rPr>
          <w:i/>
          <w:iCs/>
          <w:szCs w:val="28"/>
        </w:rPr>
        <w:t>Introduction to City and Regional Planning: History, Theory and Practice</w:t>
      </w:r>
      <w:r w:rsidRPr="00122C9A">
        <w:rPr>
          <w:szCs w:val="28"/>
        </w:rPr>
        <w:t>, Fall 2013-14, 16-</w:t>
      </w:r>
      <w:r>
        <w:rPr>
          <w:szCs w:val="28"/>
        </w:rPr>
        <w:t>19</w:t>
      </w:r>
      <w:r w:rsidRPr="00122C9A">
        <w:rPr>
          <w:szCs w:val="28"/>
        </w:rPr>
        <w:t xml:space="preserve">. </w:t>
      </w:r>
    </w:p>
    <w:p w14:paraId="1DC0383F" w14:textId="77777777" w:rsidR="00122C9A" w:rsidRDefault="00122C9A" w:rsidP="00516A47">
      <w:pPr>
        <w:ind w:left="720" w:hanging="720"/>
        <w:rPr>
          <w:szCs w:val="28"/>
        </w:rPr>
      </w:pPr>
    </w:p>
    <w:p w14:paraId="1520EEAD" w14:textId="7FD0C41E" w:rsidR="00516A47" w:rsidRPr="0054407A" w:rsidRDefault="00516A47" w:rsidP="00516A47">
      <w:pPr>
        <w:ind w:left="720" w:hanging="720"/>
        <w:rPr>
          <w:szCs w:val="28"/>
        </w:rPr>
      </w:pPr>
      <w:r w:rsidRPr="0054407A">
        <w:rPr>
          <w:szCs w:val="28"/>
        </w:rPr>
        <w:t xml:space="preserve">Urban Studies 103 (History 209), </w:t>
      </w:r>
      <w:r w:rsidRPr="0015012C">
        <w:rPr>
          <w:i/>
          <w:iCs/>
          <w:szCs w:val="28"/>
        </w:rPr>
        <w:t>The Industrial Metropolis</w:t>
      </w:r>
      <w:r w:rsidRPr="0054407A">
        <w:rPr>
          <w:szCs w:val="28"/>
        </w:rPr>
        <w:t>, Fall 2004-09, 11-14, 16-1</w:t>
      </w:r>
      <w:r>
        <w:rPr>
          <w:szCs w:val="28"/>
        </w:rPr>
        <w:t>8</w:t>
      </w:r>
      <w:r w:rsidRPr="0054407A">
        <w:rPr>
          <w:szCs w:val="28"/>
        </w:rPr>
        <w:t xml:space="preserve">.  </w:t>
      </w:r>
    </w:p>
    <w:p w14:paraId="2B712B88" w14:textId="77777777" w:rsidR="00516A47" w:rsidRPr="0054407A" w:rsidRDefault="00516A47" w:rsidP="00516A47">
      <w:pPr>
        <w:ind w:left="720" w:hanging="720"/>
        <w:rPr>
          <w:szCs w:val="28"/>
        </w:rPr>
      </w:pPr>
    </w:p>
    <w:p w14:paraId="09A27221" w14:textId="6D3382F3" w:rsidR="003C6A76" w:rsidRPr="0054407A" w:rsidRDefault="003C6A76" w:rsidP="003C6A76">
      <w:pPr>
        <w:ind w:left="720" w:hanging="720"/>
        <w:rPr>
          <w:szCs w:val="28"/>
        </w:rPr>
      </w:pPr>
      <w:r w:rsidRPr="0054407A">
        <w:rPr>
          <w:szCs w:val="28"/>
        </w:rPr>
        <w:t xml:space="preserve">City Planning 720 (formerly 653), </w:t>
      </w:r>
      <w:r w:rsidRPr="0015012C">
        <w:rPr>
          <w:i/>
          <w:iCs/>
          <w:szCs w:val="28"/>
        </w:rPr>
        <w:t>Community and Economic Development Practicum</w:t>
      </w:r>
      <w:r w:rsidRPr="0054407A">
        <w:rPr>
          <w:szCs w:val="28"/>
        </w:rPr>
        <w:t>, Fall 2008-09, 11-12</w:t>
      </w:r>
      <w:r w:rsidR="008B7FFD" w:rsidRPr="0054407A">
        <w:rPr>
          <w:szCs w:val="28"/>
        </w:rPr>
        <w:t>; Spring 2016</w:t>
      </w:r>
      <w:r w:rsidRPr="0054407A">
        <w:rPr>
          <w:szCs w:val="28"/>
        </w:rPr>
        <w:t xml:space="preserve">. </w:t>
      </w:r>
    </w:p>
    <w:p w14:paraId="380117C8" w14:textId="77777777" w:rsidR="003C6A76" w:rsidRPr="0054407A" w:rsidRDefault="003C6A76" w:rsidP="003C6A76">
      <w:pPr>
        <w:ind w:left="720" w:hanging="720"/>
        <w:rPr>
          <w:szCs w:val="28"/>
        </w:rPr>
      </w:pPr>
    </w:p>
    <w:p w14:paraId="4E738877" w14:textId="77777777" w:rsidR="00B84A46" w:rsidRPr="0054407A" w:rsidRDefault="00B84A46" w:rsidP="00B84A46">
      <w:pPr>
        <w:ind w:left="720" w:hanging="720"/>
        <w:rPr>
          <w:szCs w:val="28"/>
        </w:rPr>
      </w:pPr>
      <w:r w:rsidRPr="0054407A">
        <w:rPr>
          <w:szCs w:val="28"/>
        </w:rPr>
        <w:t xml:space="preserve">Urban Studies 400, </w:t>
      </w:r>
      <w:r w:rsidRPr="0015012C">
        <w:rPr>
          <w:i/>
          <w:iCs/>
          <w:szCs w:val="28"/>
        </w:rPr>
        <w:t>Senior Seminar</w:t>
      </w:r>
      <w:r w:rsidRPr="0054407A">
        <w:rPr>
          <w:szCs w:val="28"/>
        </w:rPr>
        <w:t xml:space="preserve">, </w:t>
      </w:r>
      <w:proofErr w:type="gramStart"/>
      <w:r w:rsidRPr="0054407A">
        <w:rPr>
          <w:szCs w:val="28"/>
        </w:rPr>
        <w:t>Fall</w:t>
      </w:r>
      <w:proofErr w:type="gramEnd"/>
      <w:r w:rsidRPr="0054407A">
        <w:rPr>
          <w:szCs w:val="28"/>
        </w:rPr>
        <w:t xml:space="preserve"> 2004, 2009, </w:t>
      </w:r>
      <w:r w:rsidR="0060383F" w:rsidRPr="0054407A">
        <w:rPr>
          <w:szCs w:val="28"/>
        </w:rPr>
        <w:t>supervising</w:t>
      </w:r>
      <w:r w:rsidRPr="0054407A">
        <w:rPr>
          <w:szCs w:val="28"/>
        </w:rPr>
        <w:t xml:space="preserve"> senior theses on sustainable development, hunger, urban planning, and immigration.  </w:t>
      </w:r>
    </w:p>
    <w:p w14:paraId="48EFC306" w14:textId="77777777" w:rsidR="00450949" w:rsidRPr="0054407A" w:rsidRDefault="00450949" w:rsidP="003C6A76">
      <w:pPr>
        <w:rPr>
          <w:szCs w:val="28"/>
        </w:rPr>
      </w:pPr>
    </w:p>
    <w:p w14:paraId="3119ABED" w14:textId="0700A791" w:rsidR="00B84A46" w:rsidRPr="0054407A" w:rsidRDefault="00B84A46" w:rsidP="00B84A46">
      <w:pPr>
        <w:ind w:left="720" w:hanging="720"/>
        <w:rPr>
          <w:szCs w:val="28"/>
        </w:rPr>
      </w:pPr>
      <w:r w:rsidRPr="0054407A">
        <w:rPr>
          <w:szCs w:val="28"/>
        </w:rPr>
        <w:t xml:space="preserve">Urban Studies 210/602 (History 210, City Planning 605), </w:t>
      </w:r>
      <w:r w:rsidRPr="0015012C">
        <w:rPr>
          <w:i/>
          <w:iCs/>
          <w:szCs w:val="28"/>
        </w:rPr>
        <w:t>The City</w:t>
      </w:r>
      <w:r w:rsidRPr="0054407A">
        <w:rPr>
          <w:szCs w:val="28"/>
        </w:rPr>
        <w:t>, Spring 2001-03, 2005-08.</w:t>
      </w:r>
    </w:p>
    <w:p w14:paraId="40E56868" w14:textId="77777777" w:rsidR="00450949" w:rsidRPr="0054407A" w:rsidRDefault="00450949" w:rsidP="00B84A46">
      <w:pPr>
        <w:ind w:left="720" w:hanging="720"/>
        <w:rPr>
          <w:szCs w:val="28"/>
        </w:rPr>
      </w:pPr>
    </w:p>
    <w:p w14:paraId="166654BC" w14:textId="6B1A5B75" w:rsidR="00B84A46" w:rsidRPr="0054407A" w:rsidRDefault="0015012C" w:rsidP="00B84A46">
      <w:pPr>
        <w:ind w:left="720" w:hanging="720"/>
        <w:rPr>
          <w:szCs w:val="28"/>
        </w:rPr>
      </w:pPr>
      <w:r>
        <w:rPr>
          <w:szCs w:val="28"/>
        </w:rPr>
        <w:t xml:space="preserve"> </w:t>
      </w:r>
      <w:r w:rsidR="00B84A46" w:rsidRPr="0054407A">
        <w:rPr>
          <w:szCs w:val="28"/>
        </w:rPr>
        <w:t xml:space="preserve">City Planning 550, </w:t>
      </w:r>
      <w:r w:rsidR="00B84A46" w:rsidRPr="0015012C">
        <w:rPr>
          <w:i/>
          <w:iCs/>
          <w:szCs w:val="28"/>
        </w:rPr>
        <w:t>Structures of Cities and Regions</w:t>
      </w:r>
      <w:r w:rsidR="00F21991">
        <w:rPr>
          <w:szCs w:val="28"/>
        </w:rPr>
        <w:t xml:space="preserve">, </w:t>
      </w:r>
      <w:r w:rsidR="00B84A46" w:rsidRPr="0054407A">
        <w:rPr>
          <w:szCs w:val="28"/>
        </w:rPr>
        <w:t xml:space="preserve">Spring 2006. </w:t>
      </w:r>
    </w:p>
    <w:p w14:paraId="6ECD5B87" w14:textId="77777777" w:rsidR="00B84A46" w:rsidRPr="0054407A" w:rsidRDefault="00B84A46" w:rsidP="00B84A46">
      <w:pPr>
        <w:ind w:left="720" w:hanging="720"/>
        <w:rPr>
          <w:sz w:val="28"/>
          <w:szCs w:val="28"/>
        </w:rPr>
      </w:pPr>
    </w:p>
    <w:p w14:paraId="573D42D4" w14:textId="23A804E6" w:rsidR="00B84A46" w:rsidRPr="0054407A" w:rsidRDefault="00B84A46" w:rsidP="00B84A46">
      <w:pPr>
        <w:ind w:left="720" w:hanging="720"/>
        <w:rPr>
          <w:szCs w:val="28"/>
        </w:rPr>
      </w:pPr>
      <w:r w:rsidRPr="0054407A">
        <w:rPr>
          <w:szCs w:val="28"/>
        </w:rPr>
        <w:t xml:space="preserve">Urban Studies 360 (City Planning 560), </w:t>
      </w:r>
      <w:r w:rsidRPr="0015012C">
        <w:rPr>
          <w:i/>
          <w:iCs/>
          <w:szCs w:val="28"/>
        </w:rPr>
        <w:t>Re-imagining Philadelphia: Environmental Design Workshop</w:t>
      </w:r>
      <w:r w:rsidR="00F21991">
        <w:rPr>
          <w:szCs w:val="28"/>
        </w:rPr>
        <w:t xml:space="preserve">, </w:t>
      </w:r>
      <w:r w:rsidRPr="0054407A">
        <w:rPr>
          <w:szCs w:val="28"/>
        </w:rPr>
        <w:t xml:space="preserve">co-taught with Michael </w:t>
      </w:r>
      <w:proofErr w:type="spellStart"/>
      <w:r w:rsidRPr="0054407A">
        <w:rPr>
          <w:szCs w:val="28"/>
        </w:rPr>
        <w:t>Nairn</w:t>
      </w:r>
      <w:proofErr w:type="spellEnd"/>
      <w:r w:rsidR="00F21991">
        <w:rPr>
          <w:szCs w:val="28"/>
        </w:rPr>
        <w:t xml:space="preserve"> (Urban Studies)</w:t>
      </w:r>
      <w:r w:rsidRPr="0054407A">
        <w:rPr>
          <w:szCs w:val="28"/>
        </w:rPr>
        <w:t xml:space="preserve">, Fall 2005.  </w:t>
      </w:r>
    </w:p>
    <w:p w14:paraId="6439915C" w14:textId="77777777" w:rsidR="00B84A46" w:rsidRPr="0054407A" w:rsidRDefault="00B84A46" w:rsidP="00B84A46">
      <w:pPr>
        <w:ind w:left="720" w:hanging="720"/>
        <w:rPr>
          <w:szCs w:val="28"/>
        </w:rPr>
      </w:pPr>
    </w:p>
    <w:p w14:paraId="0F8A682B" w14:textId="77777777" w:rsidR="00B84A46" w:rsidRPr="0054407A" w:rsidRDefault="00B84A46" w:rsidP="00B84A46">
      <w:pPr>
        <w:ind w:left="720" w:hanging="720"/>
        <w:rPr>
          <w:szCs w:val="28"/>
        </w:rPr>
      </w:pPr>
      <w:r w:rsidRPr="0054407A">
        <w:rPr>
          <w:szCs w:val="28"/>
        </w:rPr>
        <w:t xml:space="preserve">Urban Studies 255, </w:t>
      </w:r>
      <w:r w:rsidRPr="0015012C">
        <w:rPr>
          <w:i/>
          <w:iCs/>
          <w:szCs w:val="28"/>
        </w:rPr>
        <w:t>Urban Neighborhoods</w:t>
      </w:r>
      <w:r w:rsidRPr="0054407A">
        <w:rPr>
          <w:szCs w:val="28"/>
        </w:rPr>
        <w:t>, Summer 2005.</w:t>
      </w:r>
    </w:p>
    <w:p w14:paraId="4169FB9A" w14:textId="77777777" w:rsidR="00B84A46" w:rsidRPr="0054407A" w:rsidRDefault="00B84A46" w:rsidP="00870CA7">
      <w:pPr>
        <w:rPr>
          <w:sz w:val="28"/>
          <w:szCs w:val="28"/>
        </w:rPr>
      </w:pPr>
    </w:p>
    <w:p w14:paraId="19E61598" w14:textId="77777777" w:rsidR="00B84A46" w:rsidRPr="0054407A" w:rsidRDefault="00B84A46" w:rsidP="00B84A46">
      <w:pPr>
        <w:ind w:left="720" w:hanging="720"/>
        <w:rPr>
          <w:b/>
          <w:sz w:val="28"/>
          <w:szCs w:val="28"/>
          <w:u w:val="single"/>
        </w:rPr>
      </w:pPr>
      <w:r w:rsidRPr="0054407A">
        <w:rPr>
          <w:b/>
          <w:sz w:val="28"/>
          <w:szCs w:val="28"/>
          <w:u w:val="single"/>
        </w:rPr>
        <w:t>Publications</w:t>
      </w:r>
    </w:p>
    <w:p w14:paraId="2AD7291C" w14:textId="77777777" w:rsidR="00B84A46" w:rsidRPr="0054407A" w:rsidRDefault="00B84A46" w:rsidP="00B84A46">
      <w:pPr>
        <w:ind w:left="720" w:hanging="720"/>
        <w:rPr>
          <w:b/>
          <w:sz w:val="28"/>
          <w:szCs w:val="28"/>
        </w:rPr>
      </w:pPr>
    </w:p>
    <w:p w14:paraId="495188C6" w14:textId="57F8E72D" w:rsidR="00580FB4" w:rsidRPr="0054407A" w:rsidRDefault="00B84A46" w:rsidP="00580FB4">
      <w:pPr>
        <w:ind w:left="720" w:hanging="720"/>
        <w:rPr>
          <w:b/>
          <w:i/>
          <w:sz w:val="28"/>
          <w:szCs w:val="28"/>
        </w:rPr>
      </w:pPr>
      <w:r w:rsidRPr="0054407A">
        <w:rPr>
          <w:b/>
          <w:i/>
          <w:sz w:val="28"/>
          <w:szCs w:val="28"/>
        </w:rPr>
        <w:t>Books</w:t>
      </w:r>
    </w:p>
    <w:p w14:paraId="323F8156" w14:textId="77777777" w:rsidR="00580FB4" w:rsidRPr="0054407A" w:rsidRDefault="00580FB4" w:rsidP="00B84A46">
      <w:pPr>
        <w:ind w:left="720" w:hanging="720"/>
      </w:pPr>
    </w:p>
    <w:p w14:paraId="4B4D5CCD" w14:textId="5B65CB95" w:rsidR="00CA5B13" w:rsidRPr="0054407A" w:rsidRDefault="00CA5B13" w:rsidP="00CA5B13">
      <w:pPr>
        <w:ind w:left="720" w:hanging="720"/>
      </w:pPr>
      <w:r w:rsidRPr="0054407A">
        <w:t xml:space="preserve">Domenic </w:t>
      </w:r>
      <w:proofErr w:type="spellStart"/>
      <w:r w:rsidRPr="0054407A">
        <w:t>Vitiello</w:t>
      </w:r>
      <w:proofErr w:type="spellEnd"/>
      <w:r w:rsidR="00F21991">
        <w:t xml:space="preserve"> and Michael </w:t>
      </w:r>
      <w:proofErr w:type="spellStart"/>
      <w:r w:rsidR="00F21991">
        <w:t>Nairn</w:t>
      </w:r>
      <w:proofErr w:type="spellEnd"/>
      <w:r w:rsidRPr="0054407A">
        <w:t xml:space="preserve">, </w:t>
      </w:r>
      <w:r w:rsidRPr="0054407A">
        <w:rPr>
          <w:i/>
        </w:rPr>
        <w:t xml:space="preserve">Everyday Urban Agriculture: Community Gardening in Inner City America </w:t>
      </w:r>
      <w:r w:rsidRPr="0054407A">
        <w:t xml:space="preserve">(manuscript in preparation). </w:t>
      </w:r>
    </w:p>
    <w:p w14:paraId="71EE08B9" w14:textId="77777777" w:rsidR="00CA5B13" w:rsidRPr="0054407A" w:rsidRDefault="00CA5B13" w:rsidP="00CA5B13">
      <w:pPr>
        <w:ind w:left="720" w:hanging="720"/>
      </w:pPr>
    </w:p>
    <w:p w14:paraId="53243377" w14:textId="21112609" w:rsidR="00DA5BB6" w:rsidRPr="0054407A" w:rsidRDefault="00DA5BB6" w:rsidP="00B84A46">
      <w:pPr>
        <w:ind w:left="720" w:hanging="720"/>
      </w:pPr>
      <w:r w:rsidRPr="0054407A">
        <w:t xml:space="preserve">Domenic </w:t>
      </w:r>
      <w:proofErr w:type="spellStart"/>
      <w:r w:rsidRPr="0054407A">
        <w:t>Vitiello</w:t>
      </w:r>
      <w:proofErr w:type="spellEnd"/>
      <w:r w:rsidRPr="0054407A">
        <w:t xml:space="preserve">, </w:t>
      </w:r>
      <w:r w:rsidRPr="0054407A">
        <w:rPr>
          <w:i/>
        </w:rPr>
        <w:t>The Sanctuary City</w:t>
      </w:r>
      <w:r w:rsidR="00854CBB">
        <w:rPr>
          <w:i/>
        </w:rPr>
        <w:t xml:space="preserve">: Immigrant, Refugee, and Receiving Communities in </w:t>
      </w:r>
      <w:r w:rsidR="00A36866">
        <w:rPr>
          <w:i/>
        </w:rPr>
        <w:t xml:space="preserve">Postindustrial </w:t>
      </w:r>
      <w:r w:rsidR="00854CBB">
        <w:rPr>
          <w:i/>
        </w:rPr>
        <w:t>Philadelphia</w:t>
      </w:r>
      <w:r w:rsidR="00767459" w:rsidRPr="0054407A">
        <w:rPr>
          <w:i/>
        </w:rPr>
        <w:t xml:space="preserve"> </w:t>
      </w:r>
      <w:r w:rsidRPr="0054407A">
        <w:t>(</w:t>
      </w:r>
      <w:r w:rsidR="00A36866">
        <w:t>Cornell University Press</w:t>
      </w:r>
      <w:r w:rsidR="00870CA7">
        <w:t>, 2022</w:t>
      </w:r>
      <w:r w:rsidRPr="0054407A">
        <w:t xml:space="preserve">). </w:t>
      </w:r>
      <w:r w:rsidR="00034C66">
        <w:t>*Open access</w:t>
      </w:r>
      <w:r w:rsidR="003A03DB">
        <w:t xml:space="preserve"> thanks to funding from Weitzman School of Design Dean Frederick Steiner and our Mellon-funded Humanities + Urbanism + Design Initiative. </w:t>
      </w:r>
    </w:p>
    <w:p w14:paraId="2ED7473B" w14:textId="77777777" w:rsidR="00DA5BB6" w:rsidRPr="0054407A" w:rsidRDefault="00DA5BB6" w:rsidP="00B84A46">
      <w:pPr>
        <w:ind w:left="720" w:hanging="720"/>
      </w:pPr>
    </w:p>
    <w:p w14:paraId="0C0D0D00" w14:textId="0D6DDD0A" w:rsidR="00DA5BB6" w:rsidRPr="0054407A" w:rsidRDefault="00DA5BB6" w:rsidP="00B84A46">
      <w:pPr>
        <w:ind w:left="720" w:hanging="720"/>
      </w:pPr>
      <w:r w:rsidRPr="0054407A">
        <w:t xml:space="preserve">Domenic </w:t>
      </w:r>
      <w:proofErr w:type="spellStart"/>
      <w:r w:rsidRPr="0054407A">
        <w:t>Vitiello</w:t>
      </w:r>
      <w:proofErr w:type="spellEnd"/>
      <w:r w:rsidRPr="0054407A">
        <w:t xml:space="preserve"> and Thomas J. Sugrue,</w:t>
      </w:r>
      <w:r w:rsidR="008C62F9" w:rsidRPr="0054407A">
        <w:t xml:space="preserve"> editors.</w:t>
      </w:r>
      <w:r w:rsidRPr="0054407A">
        <w:t xml:space="preserve"> </w:t>
      </w:r>
      <w:r w:rsidRPr="0054407A">
        <w:rPr>
          <w:i/>
        </w:rPr>
        <w:t>Immigration and Metropolitan Revitalization in the United States</w:t>
      </w:r>
      <w:r w:rsidRPr="0054407A">
        <w:t xml:space="preserve"> (</w:t>
      </w:r>
      <w:r w:rsidR="0055224D" w:rsidRPr="0054407A">
        <w:t xml:space="preserve">Philadelphia: </w:t>
      </w:r>
      <w:r w:rsidR="006D6972" w:rsidRPr="0054407A">
        <w:t>Univer</w:t>
      </w:r>
      <w:r w:rsidR="00EA4C35" w:rsidRPr="0054407A">
        <w:t xml:space="preserve">sity of Pennsylvania Press, </w:t>
      </w:r>
      <w:r w:rsidR="000B2AA7" w:rsidRPr="0054407A">
        <w:t>2017</w:t>
      </w:r>
      <w:r w:rsidR="006D6972" w:rsidRPr="0054407A">
        <w:t xml:space="preserve">). </w:t>
      </w:r>
    </w:p>
    <w:p w14:paraId="6BB85EE9" w14:textId="77777777" w:rsidR="00DA5BB6" w:rsidRPr="0054407A" w:rsidRDefault="00DA5BB6" w:rsidP="00B84A46">
      <w:pPr>
        <w:ind w:left="720" w:hanging="720"/>
      </w:pPr>
    </w:p>
    <w:p w14:paraId="3415EA5F"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w:t>
      </w:r>
      <w:r w:rsidR="00840936" w:rsidRPr="0054407A">
        <w:rPr>
          <w:i/>
        </w:rPr>
        <w:t xml:space="preserve">Engineering Philadelphia: The Sellers Family and the Industrial Metropolis </w:t>
      </w:r>
      <w:r w:rsidRPr="0054407A">
        <w:t>(</w:t>
      </w:r>
      <w:r w:rsidR="00840936" w:rsidRPr="0054407A">
        <w:t xml:space="preserve">Ithaca, NY: </w:t>
      </w:r>
      <w:r w:rsidRPr="0054407A">
        <w:t xml:space="preserve">Cornell University Press, </w:t>
      </w:r>
      <w:r w:rsidR="00E92F4F" w:rsidRPr="0054407A">
        <w:t>2013</w:t>
      </w:r>
      <w:r w:rsidRPr="0054407A">
        <w:t xml:space="preserve">).  </w:t>
      </w:r>
    </w:p>
    <w:p w14:paraId="47CD2011" w14:textId="77777777" w:rsidR="00B84A46" w:rsidRPr="0054407A" w:rsidRDefault="00B84A46" w:rsidP="00B84A46">
      <w:pPr>
        <w:ind w:left="720" w:hanging="720"/>
      </w:pPr>
    </w:p>
    <w:p w14:paraId="2354190C"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with George E. Thomas, </w:t>
      </w:r>
      <w:r w:rsidRPr="0054407A">
        <w:rPr>
          <w:i/>
        </w:rPr>
        <w:t>The Philadelphia Stock Exchange and the City It Made</w:t>
      </w:r>
      <w:r w:rsidRPr="0054407A">
        <w:t xml:space="preserve"> (Philadelphia: University of Pennsylvania Press, 2010).  </w:t>
      </w:r>
    </w:p>
    <w:p w14:paraId="16880D42" w14:textId="4C7EC3DF" w:rsidR="00B84A46" w:rsidRPr="0054407A" w:rsidRDefault="00DA5BB6" w:rsidP="00516A47">
      <w:pPr>
        <w:rPr>
          <w:b/>
          <w:i/>
          <w:sz w:val="28"/>
          <w:szCs w:val="28"/>
        </w:rPr>
      </w:pPr>
      <w:r w:rsidRPr="0054407A">
        <w:rPr>
          <w:i/>
          <w:sz w:val="28"/>
          <w:szCs w:val="28"/>
        </w:rPr>
        <w:br w:type="column"/>
      </w:r>
      <w:r w:rsidR="00B84A46" w:rsidRPr="0054407A">
        <w:rPr>
          <w:b/>
          <w:i/>
          <w:sz w:val="28"/>
          <w:szCs w:val="28"/>
        </w:rPr>
        <w:lastRenderedPageBreak/>
        <w:t>Chapters or Essays in Books</w:t>
      </w:r>
    </w:p>
    <w:p w14:paraId="7C71638E" w14:textId="77777777" w:rsidR="00B84A46" w:rsidRPr="0054407A" w:rsidRDefault="00B84A46" w:rsidP="00B84A46">
      <w:pPr>
        <w:tabs>
          <w:tab w:val="left" w:pos="900"/>
        </w:tabs>
        <w:ind w:left="720" w:hanging="720"/>
      </w:pPr>
    </w:p>
    <w:p w14:paraId="0BBA20C5" w14:textId="0EBE347C" w:rsidR="00652A28" w:rsidRDefault="00652A28" w:rsidP="00DA77D1">
      <w:pPr>
        <w:tabs>
          <w:tab w:val="left" w:pos="900"/>
        </w:tabs>
        <w:ind w:left="720" w:hanging="720"/>
      </w:pPr>
      <w:r>
        <w:t xml:space="preserve">Domenic </w:t>
      </w:r>
      <w:proofErr w:type="spellStart"/>
      <w:r>
        <w:t>Vitiello</w:t>
      </w:r>
      <w:proofErr w:type="spellEnd"/>
      <w:r>
        <w:t>, “Urban Agriculture as a Public Good? Valuing Agriculture in Philadelphia and Chicago,” in a volume on planning for</w:t>
      </w:r>
      <w:r w:rsidR="00516A47">
        <w:t xml:space="preserve"> food and</w:t>
      </w:r>
      <w:r>
        <w:t xml:space="preserve"> urban agriculture in honor of Jerome Kaufman, Samina Raja, Branden Born, Alfonso Morales,</w:t>
      </w:r>
      <w:r w:rsidR="00CD573D">
        <w:t xml:space="preserve"> and Marcia Caton Campbell,</w:t>
      </w:r>
      <w:r>
        <w:t xml:space="preserve"> eds. (Springer, forthcoming</w:t>
      </w:r>
      <w:r w:rsidR="00FE5387">
        <w:t xml:space="preserve"> 2022</w:t>
      </w:r>
      <w:r>
        <w:t xml:space="preserve">). </w:t>
      </w:r>
    </w:p>
    <w:p w14:paraId="7E87E58E" w14:textId="77777777" w:rsidR="00652A28" w:rsidRDefault="00652A28" w:rsidP="00DA77D1">
      <w:pPr>
        <w:tabs>
          <w:tab w:val="left" w:pos="900"/>
        </w:tabs>
        <w:ind w:left="720" w:hanging="720"/>
      </w:pPr>
    </w:p>
    <w:p w14:paraId="24F7D96A" w14:textId="182ABF74" w:rsidR="00DA77D1" w:rsidRPr="0054407A" w:rsidRDefault="00DA77D1" w:rsidP="00DA77D1">
      <w:pPr>
        <w:tabs>
          <w:tab w:val="left" w:pos="900"/>
        </w:tabs>
        <w:ind w:left="720" w:hanging="720"/>
      </w:pPr>
      <w:r w:rsidRPr="0054407A">
        <w:t xml:space="preserve">Domenic </w:t>
      </w:r>
      <w:proofErr w:type="spellStart"/>
      <w:r w:rsidRPr="0054407A">
        <w:t>Vitiello</w:t>
      </w:r>
      <w:proofErr w:type="spellEnd"/>
      <w:r w:rsidRPr="0054407A">
        <w:t xml:space="preserve">, “Infrastructure: Lifelines, Mobility, and Urban Development,” in </w:t>
      </w:r>
      <w:r w:rsidRPr="0054407A">
        <w:rPr>
          <w:i/>
        </w:rPr>
        <w:t>Planning History Handbook</w:t>
      </w:r>
      <w:r w:rsidRPr="0054407A">
        <w:t>, Carola Hein, ed.</w:t>
      </w:r>
      <w:r w:rsidRPr="0054407A">
        <w:rPr>
          <w:i/>
        </w:rPr>
        <w:t xml:space="preserve"> </w:t>
      </w:r>
      <w:r w:rsidRPr="0054407A">
        <w:t>(</w:t>
      </w:r>
      <w:r w:rsidR="0055224D" w:rsidRPr="0054407A">
        <w:t xml:space="preserve">New York: </w:t>
      </w:r>
      <w:r w:rsidRPr="0054407A">
        <w:t xml:space="preserve">Routledge, </w:t>
      </w:r>
      <w:r w:rsidR="0091527D" w:rsidRPr="0054407A">
        <w:t>20</w:t>
      </w:r>
      <w:r w:rsidR="00017871" w:rsidRPr="0054407A">
        <w:t>17</w:t>
      </w:r>
      <w:r w:rsidRPr="0054407A">
        <w:t>).</w:t>
      </w:r>
    </w:p>
    <w:p w14:paraId="535C7253" w14:textId="77777777" w:rsidR="00DA77D1" w:rsidRPr="0054407A" w:rsidRDefault="00DA77D1" w:rsidP="00DA77D1">
      <w:pPr>
        <w:tabs>
          <w:tab w:val="left" w:pos="900"/>
        </w:tabs>
        <w:ind w:left="720" w:hanging="720"/>
      </w:pPr>
    </w:p>
    <w:p w14:paraId="0A42076D" w14:textId="3AFF8AF9" w:rsidR="00DA5BB6" w:rsidRPr="0054407A" w:rsidRDefault="00DA5BB6" w:rsidP="00B84A46">
      <w:pPr>
        <w:tabs>
          <w:tab w:val="left" w:pos="900"/>
        </w:tabs>
        <w:ind w:left="720" w:hanging="720"/>
      </w:pPr>
      <w:r w:rsidRPr="0054407A">
        <w:t xml:space="preserve">Domenic </w:t>
      </w:r>
      <w:proofErr w:type="spellStart"/>
      <w:r w:rsidRPr="0054407A">
        <w:t>Vit</w:t>
      </w:r>
      <w:r w:rsidR="00BF191A" w:rsidRPr="0054407A">
        <w:t>iello</w:t>
      </w:r>
      <w:proofErr w:type="spellEnd"/>
      <w:r w:rsidR="00A02C0A" w:rsidRPr="0054407A">
        <w:t xml:space="preserve"> and Rachel Van Tosh</w:t>
      </w:r>
      <w:r w:rsidR="00BF191A" w:rsidRPr="0054407A">
        <w:t xml:space="preserve">, “Liberian Reconstruction, </w:t>
      </w:r>
      <w:r w:rsidRPr="0054407A">
        <w:t>Transnational</w:t>
      </w:r>
      <w:r w:rsidR="00BF191A" w:rsidRPr="0054407A">
        <w:t xml:space="preserve"> Development, and Pan-African</w:t>
      </w:r>
      <w:r w:rsidRPr="0054407A">
        <w:t xml:space="preserve"> Community Revitalization,” in </w:t>
      </w:r>
      <w:r w:rsidRPr="0054407A">
        <w:rPr>
          <w:i/>
        </w:rPr>
        <w:t>Immigration and Metropolitan Revitalization in the United States</w:t>
      </w:r>
      <w:r w:rsidRPr="0054407A">
        <w:t xml:space="preserve">, Domenic </w:t>
      </w:r>
      <w:proofErr w:type="spellStart"/>
      <w:r w:rsidRPr="0054407A">
        <w:t>Vitiello</w:t>
      </w:r>
      <w:proofErr w:type="spellEnd"/>
      <w:r w:rsidRPr="0054407A">
        <w:t xml:space="preserve"> and Thomas J. Sugrue, eds. (</w:t>
      </w:r>
      <w:r w:rsidR="0055224D" w:rsidRPr="0054407A">
        <w:t xml:space="preserve">Philadelphia: </w:t>
      </w:r>
      <w:r w:rsidRPr="0054407A">
        <w:t>University of Pennsylvania Press</w:t>
      </w:r>
      <w:r w:rsidR="00EA4C35" w:rsidRPr="0054407A">
        <w:t>,</w:t>
      </w:r>
      <w:r w:rsidR="0091527D" w:rsidRPr="0054407A">
        <w:t xml:space="preserve"> </w:t>
      </w:r>
      <w:r w:rsidR="000B2AA7" w:rsidRPr="0054407A">
        <w:t>2017</w:t>
      </w:r>
      <w:r w:rsidRPr="0054407A">
        <w:t xml:space="preserve">). </w:t>
      </w:r>
    </w:p>
    <w:p w14:paraId="22239221" w14:textId="77777777" w:rsidR="00DA5BB6" w:rsidRPr="0054407A" w:rsidRDefault="00DA5BB6" w:rsidP="00B84A46">
      <w:pPr>
        <w:tabs>
          <w:tab w:val="left" w:pos="900"/>
        </w:tabs>
        <w:ind w:left="720" w:hanging="720"/>
      </w:pPr>
    </w:p>
    <w:p w14:paraId="2DE838D7" w14:textId="61BC3E24" w:rsidR="00F21FF4" w:rsidRPr="0054407A" w:rsidRDefault="00F21FF4" w:rsidP="00B84A46">
      <w:pPr>
        <w:tabs>
          <w:tab w:val="left" w:pos="900"/>
        </w:tabs>
        <w:ind w:left="720" w:hanging="720"/>
      </w:pPr>
      <w:r w:rsidRPr="0054407A">
        <w:t xml:space="preserve">Domenic </w:t>
      </w:r>
      <w:proofErr w:type="spellStart"/>
      <w:r w:rsidRPr="0054407A">
        <w:t>Vitiello</w:t>
      </w:r>
      <w:proofErr w:type="spellEnd"/>
      <w:r w:rsidRPr="0054407A">
        <w:t xml:space="preserve">, “The Politics of Immigration and Suburban Revitalization: Divergent </w:t>
      </w:r>
      <w:r w:rsidR="00CE4005" w:rsidRPr="0054407A">
        <w:t xml:space="preserve">Responses in Adjacent Pennsylvania Towns,” </w:t>
      </w:r>
      <w:r w:rsidR="00CE4005" w:rsidRPr="0054407A">
        <w:rPr>
          <w:i/>
        </w:rPr>
        <w:t>Urban Politics: A Reader</w:t>
      </w:r>
      <w:r w:rsidR="00CE4005" w:rsidRPr="0054407A">
        <w:t xml:space="preserve">, edited by Stephen McGovern (Sage, 2016), re-printed from </w:t>
      </w:r>
      <w:r w:rsidR="00CE4005" w:rsidRPr="0054407A">
        <w:rPr>
          <w:i/>
        </w:rPr>
        <w:t>Journal of Urban Affairs</w:t>
      </w:r>
      <w:r w:rsidR="00CE4005" w:rsidRPr="0054407A">
        <w:t xml:space="preserve">. </w:t>
      </w:r>
    </w:p>
    <w:p w14:paraId="6B94EAB1" w14:textId="77777777" w:rsidR="00F21FF4" w:rsidRPr="0054407A" w:rsidRDefault="00F21FF4" w:rsidP="00B84A46">
      <w:pPr>
        <w:tabs>
          <w:tab w:val="left" w:pos="900"/>
        </w:tabs>
        <w:ind w:left="720" w:hanging="720"/>
      </w:pPr>
    </w:p>
    <w:p w14:paraId="250542D6" w14:textId="48E0E66B" w:rsidR="00B84A46" w:rsidRPr="0054407A" w:rsidRDefault="00B84A46" w:rsidP="00B84A46">
      <w:pPr>
        <w:tabs>
          <w:tab w:val="left" w:pos="900"/>
        </w:tabs>
        <w:ind w:left="720" w:hanging="720"/>
      </w:pPr>
      <w:r w:rsidRPr="0054407A">
        <w:t xml:space="preserve">Domenic </w:t>
      </w:r>
      <w:proofErr w:type="spellStart"/>
      <w:r w:rsidRPr="0054407A">
        <w:t>Vitiello</w:t>
      </w:r>
      <w:proofErr w:type="spellEnd"/>
      <w:r w:rsidRPr="0054407A">
        <w:t xml:space="preserve">, “The Politics of Place in Immigrant and Receiving Communities,” in </w:t>
      </w:r>
      <w:r w:rsidR="00AD17ED" w:rsidRPr="0054407A">
        <w:rPr>
          <w:i/>
        </w:rPr>
        <w:t xml:space="preserve">What’s New About the ‘New’ Immigration to the United States? </w:t>
      </w:r>
      <w:r w:rsidR="00AD17ED" w:rsidRPr="0054407A">
        <w:t>Marilyn Halter, Marilynn Johnson, Katheryn Veins, and Conrad Wright, eds.</w:t>
      </w:r>
      <w:r w:rsidR="0046763D" w:rsidRPr="0054407A">
        <w:t xml:space="preserve"> (</w:t>
      </w:r>
      <w:r w:rsidR="00DA5BB6" w:rsidRPr="0054407A">
        <w:t xml:space="preserve">New York: </w:t>
      </w:r>
      <w:r w:rsidR="00601B33" w:rsidRPr="0054407A">
        <w:t>Palgrave</w:t>
      </w:r>
      <w:r w:rsidR="00AD17ED" w:rsidRPr="0054407A">
        <w:t>, 2014</w:t>
      </w:r>
      <w:r w:rsidRPr="0054407A">
        <w:t>)</w:t>
      </w:r>
      <w:r w:rsidR="00F15890" w:rsidRPr="0054407A">
        <w:t>, 83-110</w:t>
      </w:r>
      <w:r w:rsidRPr="0054407A">
        <w:t xml:space="preserve">. </w:t>
      </w:r>
    </w:p>
    <w:p w14:paraId="55E1D625" w14:textId="77777777" w:rsidR="00B84A46" w:rsidRPr="0054407A" w:rsidRDefault="00B84A46" w:rsidP="00B84A46">
      <w:pPr>
        <w:tabs>
          <w:tab w:val="left" w:pos="900"/>
        </w:tabs>
        <w:ind w:left="720" w:hanging="720"/>
      </w:pPr>
    </w:p>
    <w:p w14:paraId="53E13171" w14:textId="1E1FE75A" w:rsidR="00B84A46" w:rsidRPr="0054407A" w:rsidRDefault="00B84A46" w:rsidP="00B84A46">
      <w:pPr>
        <w:tabs>
          <w:tab w:val="left" w:pos="900"/>
        </w:tabs>
        <w:ind w:left="720" w:hanging="720"/>
        <w:rPr>
          <w:color w:val="000000"/>
        </w:rPr>
      </w:pPr>
      <w:r w:rsidRPr="0054407A">
        <w:t xml:space="preserve">Domenic </w:t>
      </w:r>
      <w:proofErr w:type="spellStart"/>
      <w:r w:rsidRPr="0054407A">
        <w:t>Vitiello</w:t>
      </w:r>
      <w:proofErr w:type="spellEnd"/>
      <w:r w:rsidRPr="0054407A">
        <w:t xml:space="preserve">, “Planning the Food Secure City: Philadelphia Agriculture Retrospect and Prospect,” in </w:t>
      </w:r>
      <w:r w:rsidRPr="0054407A">
        <w:rPr>
          <w:i/>
          <w:color w:val="000000"/>
        </w:rPr>
        <w:t>Nature’s Entrepot: Philadelphia’s Urban Sphere and its Environmental Thresholds</w:t>
      </w:r>
      <w:r w:rsidRPr="0054407A">
        <w:rPr>
          <w:color w:val="000000"/>
        </w:rPr>
        <w:t xml:space="preserve">, Brian Black and Michael </w:t>
      </w:r>
      <w:proofErr w:type="spellStart"/>
      <w:r w:rsidRPr="0054407A">
        <w:rPr>
          <w:color w:val="000000"/>
        </w:rPr>
        <w:t>Chiarappa</w:t>
      </w:r>
      <w:proofErr w:type="spellEnd"/>
      <w:r w:rsidRPr="0054407A">
        <w:rPr>
          <w:color w:val="000000"/>
        </w:rPr>
        <w:t>, eds. (</w:t>
      </w:r>
      <w:r w:rsidR="00DA5BB6" w:rsidRPr="0054407A">
        <w:rPr>
          <w:color w:val="000000"/>
        </w:rPr>
        <w:t xml:space="preserve">Pittsburgh: </w:t>
      </w:r>
      <w:r w:rsidRPr="0054407A">
        <w:rPr>
          <w:color w:val="000000"/>
        </w:rPr>
        <w:t xml:space="preserve">University of Pittsburgh Press, 2012). </w:t>
      </w:r>
    </w:p>
    <w:p w14:paraId="01329A64" w14:textId="77777777" w:rsidR="006B07EB" w:rsidRPr="0054407A" w:rsidRDefault="006B07EB" w:rsidP="00B84A46">
      <w:pPr>
        <w:tabs>
          <w:tab w:val="left" w:pos="900"/>
        </w:tabs>
        <w:ind w:left="720" w:hanging="720"/>
        <w:rPr>
          <w:color w:val="000000"/>
        </w:rPr>
      </w:pPr>
    </w:p>
    <w:p w14:paraId="0D5995BE" w14:textId="77777777" w:rsidR="006B07EB" w:rsidRPr="0054407A" w:rsidRDefault="006B07EB" w:rsidP="00B84A46">
      <w:pPr>
        <w:tabs>
          <w:tab w:val="left" w:pos="900"/>
        </w:tabs>
        <w:ind w:left="720" w:hanging="720"/>
        <w:rPr>
          <w:color w:val="000000"/>
        </w:rPr>
      </w:pPr>
      <w:r w:rsidRPr="0054407A">
        <w:t xml:space="preserve">Domenic </w:t>
      </w:r>
      <w:proofErr w:type="spellStart"/>
      <w:r w:rsidRPr="0054407A">
        <w:t>Vitiello</w:t>
      </w:r>
      <w:proofErr w:type="spellEnd"/>
      <w:r w:rsidRPr="0054407A">
        <w:t xml:space="preserve"> and Michael </w:t>
      </w:r>
      <w:proofErr w:type="spellStart"/>
      <w:r w:rsidRPr="0054407A">
        <w:t>Nairn</w:t>
      </w:r>
      <w:proofErr w:type="spellEnd"/>
      <w:r w:rsidRPr="0054407A">
        <w:t xml:space="preserve">, “Everyday Urban Agriculture: From Community Gardening to Community Food Security,” </w:t>
      </w:r>
      <w:r w:rsidRPr="0054407A">
        <w:rPr>
          <w:i/>
        </w:rPr>
        <w:t>Opposing Viewpoints: Urban Agriculture</w:t>
      </w:r>
      <w:r w:rsidR="0060383F" w:rsidRPr="0054407A">
        <w:t xml:space="preserve"> (Greenhaven Press, 2012), adapted and reprinted from </w:t>
      </w:r>
      <w:r w:rsidR="0060383F" w:rsidRPr="0054407A">
        <w:rPr>
          <w:i/>
        </w:rPr>
        <w:t>Harvard Design Magazine</w:t>
      </w:r>
      <w:r w:rsidR="0060383F" w:rsidRPr="0054407A">
        <w:t>.</w:t>
      </w:r>
    </w:p>
    <w:p w14:paraId="40D26255" w14:textId="77777777" w:rsidR="00B84A46" w:rsidRPr="0054407A" w:rsidRDefault="00B84A46" w:rsidP="00B84A46">
      <w:pPr>
        <w:tabs>
          <w:tab w:val="left" w:pos="900"/>
        </w:tabs>
        <w:ind w:left="720" w:hanging="720"/>
        <w:rPr>
          <w:i/>
        </w:rPr>
      </w:pPr>
    </w:p>
    <w:p w14:paraId="621320B8" w14:textId="77777777" w:rsidR="00B84A46" w:rsidRPr="0054407A" w:rsidRDefault="00E92F4F" w:rsidP="00B84A46">
      <w:pPr>
        <w:tabs>
          <w:tab w:val="left" w:pos="900"/>
        </w:tabs>
        <w:ind w:left="720" w:hanging="720"/>
      </w:pPr>
      <w:r w:rsidRPr="0054407A">
        <w:t>Thomas</w:t>
      </w:r>
      <w:r w:rsidR="00B84A46" w:rsidRPr="0054407A">
        <w:t xml:space="preserve"> Carter and Domenic </w:t>
      </w:r>
      <w:proofErr w:type="spellStart"/>
      <w:r w:rsidR="00B84A46" w:rsidRPr="0054407A">
        <w:t>Vitiello</w:t>
      </w:r>
      <w:proofErr w:type="spellEnd"/>
      <w:r w:rsidR="00B84A46" w:rsidRPr="0054407A">
        <w:t xml:space="preserve">, “Immigrants, Refugees and Housing,” in </w:t>
      </w:r>
      <w:r w:rsidRPr="0054407A">
        <w:rPr>
          <w:i/>
        </w:rPr>
        <w:t>Immigrant Geographies of North American Cities</w:t>
      </w:r>
      <w:r w:rsidRPr="0054407A">
        <w:t xml:space="preserve">, Carlos Teixeira, </w:t>
      </w:r>
      <w:r w:rsidR="00B84A46" w:rsidRPr="0054407A">
        <w:t>Wei Li,</w:t>
      </w:r>
      <w:r w:rsidRPr="0054407A">
        <w:t xml:space="preserve"> and Audrey Kobayashi,</w:t>
      </w:r>
      <w:r w:rsidR="00B84A46" w:rsidRPr="0054407A">
        <w:t xml:space="preserve"> eds.</w:t>
      </w:r>
      <w:r w:rsidR="00B84A46" w:rsidRPr="0054407A">
        <w:rPr>
          <w:i/>
        </w:rPr>
        <w:t xml:space="preserve"> </w:t>
      </w:r>
      <w:r w:rsidR="00DD018F" w:rsidRPr="0054407A">
        <w:t>(Oxford University Press</w:t>
      </w:r>
      <w:r w:rsidR="00B84A46" w:rsidRPr="0054407A">
        <w:t xml:space="preserve">, 2011). </w:t>
      </w:r>
    </w:p>
    <w:p w14:paraId="12DB2018" w14:textId="77777777" w:rsidR="00E42B90" w:rsidRPr="0054407A" w:rsidRDefault="00E42B90" w:rsidP="00B84A46">
      <w:pPr>
        <w:tabs>
          <w:tab w:val="left" w:pos="900"/>
        </w:tabs>
        <w:ind w:left="720" w:hanging="720"/>
      </w:pPr>
    </w:p>
    <w:p w14:paraId="7B6AE5BF" w14:textId="77777777" w:rsidR="00B84A46" w:rsidRPr="0054407A" w:rsidRDefault="00B84A46" w:rsidP="00E42B90">
      <w:pPr>
        <w:tabs>
          <w:tab w:val="left" w:pos="900"/>
        </w:tabs>
        <w:ind w:left="720" w:hanging="720"/>
        <w:rPr>
          <w:i/>
        </w:rPr>
      </w:pPr>
      <w:r w:rsidRPr="0054407A">
        <w:t xml:space="preserve">Mark Stern, Susan Seifert, and Domenic </w:t>
      </w:r>
      <w:proofErr w:type="spellStart"/>
      <w:r w:rsidRPr="0054407A">
        <w:t>Vitiello</w:t>
      </w:r>
      <w:proofErr w:type="spellEnd"/>
      <w:r w:rsidRPr="0054407A">
        <w:t xml:space="preserve">, “Migrants and the Transformation of Philadelphia’s Cultural </w:t>
      </w:r>
      <w:r w:rsidR="008B2F91" w:rsidRPr="0054407A">
        <w:t>Economy</w:t>
      </w:r>
      <w:r w:rsidRPr="0054407A">
        <w:t xml:space="preserve">,” in </w:t>
      </w:r>
      <w:r w:rsidRPr="0054407A">
        <w:rPr>
          <w:i/>
        </w:rPr>
        <w:t>Art in the Lives of Immigrant Communities in the U.S.</w:t>
      </w:r>
      <w:r w:rsidRPr="0054407A">
        <w:t>, Paul DiMaggio and Patricia Fernandez-Kelly,</w:t>
      </w:r>
      <w:r w:rsidR="00DD018F" w:rsidRPr="0054407A">
        <w:t xml:space="preserve"> eds. (New Brunswick: Rutgers University Press</w:t>
      </w:r>
      <w:r w:rsidRPr="0054407A">
        <w:t xml:space="preserve">, 2010).  </w:t>
      </w:r>
      <w:r w:rsidRPr="0054407A">
        <w:rPr>
          <w:i/>
        </w:rPr>
        <w:t xml:space="preserve"> </w:t>
      </w:r>
    </w:p>
    <w:p w14:paraId="4EFCD6F5" w14:textId="77777777" w:rsidR="00E42B90" w:rsidRPr="0054407A" w:rsidRDefault="00E42B90" w:rsidP="00E42B90">
      <w:pPr>
        <w:tabs>
          <w:tab w:val="left" w:pos="900"/>
        </w:tabs>
        <w:ind w:left="720" w:hanging="720"/>
        <w:rPr>
          <w:i/>
        </w:rPr>
      </w:pPr>
    </w:p>
    <w:p w14:paraId="315DF724" w14:textId="5A6371E3" w:rsidR="00B84A46" w:rsidRPr="0054407A" w:rsidRDefault="00B84A46" w:rsidP="00A36866">
      <w:pPr>
        <w:tabs>
          <w:tab w:val="left" w:pos="900"/>
        </w:tabs>
        <w:ind w:left="720" w:hanging="720"/>
      </w:pPr>
      <w:r w:rsidRPr="0054407A">
        <w:t xml:space="preserve">Domenic </w:t>
      </w:r>
      <w:proofErr w:type="spellStart"/>
      <w:r w:rsidRPr="0054407A">
        <w:t>Vitiello</w:t>
      </w:r>
      <w:proofErr w:type="spellEnd"/>
      <w:r w:rsidRPr="0054407A">
        <w:t xml:space="preserve">, “Growing Edible Cities,” in </w:t>
      </w:r>
      <w:r w:rsidRPr="0054407A">
        <w:rPr>
          <w:i/>
        </w:rPr>
        <w:t>Growing Greener Cities: Urban Environmental Issues in the Twenty-First Century</w:t>
      </w:r>
      <w:r w:rsidRPr="0054407A">
        <w:t xml:space="preserve">, Eugenie L. Birch and Susan Wachter, eds. (Philadelphia: University of Pennsylvania Press, 2008).  </w:t>
      </w:r>
    </w:p>
    <w:p w14:paraId="0E6EDD58" w14:textId="676BAA16" w:rsidR="00B84A46" w:rsidRPr="0054407A" w:rsidRDefault="00B84A46" w:rsidP="00CE4005">
      <w:pPr>
        <w:ind w:left="720" w:hanging="720"/>
      </w:pPr>
      <w:r w:rsidRPr="0054407A">
        <w:lastRenderedPageBreak/>
        <w:t xml:space="preserve">Domenic </w:t>
      </w:r>
      <w:proofErr w:type="spellStart"/>
      <w:r w:rsidRPr="0054407A">
        <w:t>Vitiello</w:t>
      </w:r>
      <w:proofErr w:type="spellEnd"/>
      <w:r w:rsidRPr="0054407A">
        <w:t xml:space="preserve">, “Reading the Corps of Discovery Backwards: The Metropolitan Context of Lewis and Clark’s Expedition,” Chapter 2 of </w:t>
      </w:r>
      <w:r w:rsidRPr="0054407A">
        <w:rPr>
          <w:i/>
          <w:iCs/>
        </w:rPr>
        <w:t>‘The Shortest and Most Convenient Route of Communication’: Lewis and Clark in Context</w:t>
      </w:r>
      <w:r w:rsidRPr="0054407A">
        <w:t>, Robert Cox, ed. (Philadelphia: American Philosophical Society Press, 2005).</w:t>
      </w:r>
    </w:p>
    <w:p w14:paraId="5AA8146B" w14:textId="77777777" w:rsidR="00652A28" w:rsidRDefault="00652A28" w:rsidP="00B84A46">
      <w:pPr>
        <w:rPr>
          <w:i/>
          <w:sz w:val="28"/>
          <w:szCs w:val="28"/>
        </w:rPr>
      </w:pPr>
    </w:p>
    <w:p w14:paraId="7D243458" w14:textId="77777777" w:rsidR="00652A28" w:rsidRDefault="00652A28" w:rsidP="00B84A46">
      <w:pPr>
        <w:rPr>
          <w:i/>
          <w:sz w:val="28"/>
          <w:szCs w:val="28"/>
        </w:rPr>
      </w:pPr>
    </w:p>
    <w:p w14:paraId="4E2E2BD8" w14:textId="51E1B34B" w:rsidR="00B84A46" w:rsidRPr="0054407A" w:rsidRDefault="00B84A46" w:rsidP="00B84A46">
      <w:pPr>
        <w:rPr>
          <w:b/>
          <w:i/>
          <w:sz w:val="28"/>
          <w:szCs w:val="28"/>
        </w:rPr>
      </w:pPr>
      <w:r w:rsidRPr="0054407A">
        <w:rPr>
          <w:b/>
          <w:i/>
          <w:sz w:val="28"/>
          <w:szCs w:val="28"/>
        </w:rPr>
        <w:t>Refereed Journal Articles</w:t>
      </w:r>
    </w:p>
    <w:p w14:paraId="5C54E41E" w14:textId="77777777" w:rsidR="00B84A46" w:rsidRPr="0054407A" w:rsidRDefault="00B84A46" w:rsidP="00B84A46">
      <w:pPr>
        <w:ind w:left="720" w:hanging="720"/>
      </w:pPr>
    </w:p>
    <w:p w14:paraId="525F9202" w14:textId="2727482B" w:rsidR="00A36866" w:rsidRDefault="00A36866" w:rsidP="00DA77D1">
      <w:pPr>
        <w:ind w:left="720" w:hanging="720"/>
      </w:pPr>
      <w:r>
        <w:t xml:space="preserve">Domenic </w:t>
      </w:r>
      <w:proofErr w:type="spellStart"/>
      <w:r>
        <w:t>Vitiello</w:t>
      </w:r>
      <w:proofErr w:type="spellEnd"/>
      <w:r>
        <w:t xml:space="preserve"> and Joshua Reaves, “</w:t>
      </w:r>
      <w:proofErr w:type="spellStart"/>
      <w:r>
        <w:t>Rhetorics</w:t>
      </w:r>
      <w:proofErr w:type="spellEnd"/>
      <w:r>
        <w:t xml:space="preserve"> and Realities of Migrant Protection and Hospitality in Palermo, Italy” (in preparation for submission to </w:t>
      </w:r>
      <w:r>
        <w:rPr>
          <w:i/>
        </w:rPr>
        <w:t>International Migration Review</w:t>
      </w:r>
      <w:r>
        <w:t xml:space="preserve">). </w:t>
      </w:r>
    </w:p>
    <w:p w14:paraId="29086EAB" w14:textId="438A4FD1" w:rsidR="006B1EC7" w:rsidRDefault="006B1EC7" w:rsidP="00DA77D1">
      <w:pPr>
        <w:ind w:left="720" w:hanging="720"/>
      </w:pPr>
    </w:p>
    <w:p w14:paraId="03CBA3C4" w14:textId="35E4E8AD" w:rsidR="00DA77D1" w:rsidRPr="0054407A" w:rsidRDefault="00DA77D1" w:rsidP="00DA77D1">
      <w:pPr>
        <w:ind w:left="720" w:hanging="720"/>
      </w:pPr>
      <w:r w:rsidRPr="0054407A">
        <w:t xml:space="preserve">Domenic </w:t>
      </w:r>
      <w:proofErr w:type="spellStart"/>
      <w:r w:rsidRPr="0054407A">
        <w:t>Vitiello</w:t>
      </w:r>
      <w:proofErr w:type="spellEnd"/>
      <w:r w:rsidR="00FF4CAE" w:rsidRPr="0054407A">
        <w:t xml:space="preserve">, </w:t>
      </w:r>
      <w:proofErr w:type="spellStart"/>
      <w:r w:rsidR="00FF4CAE" w:rsidRPr="0054407A">
        <w:t>Mengyuan</w:t>
      </w:r>
      <w:proofErr w:type="spellEnd"/>
      <w:r w:rsidR="00FF4CAE" w:rsidRPr="0054407A">
        <w:t xml:space="preserve"> Bai, </w:t>
      </w:r>
      <w:r w:rsidR="00FD7D45" w:rsidRPr="0054407A">
        <w:t xml:space="preserve">Laurent </w:t>
      </w:r>
      <w:proofErr w:type="spellStart"/>
      <w:r w:rsidR="00FD7D45" w:rsidRPr="0054407A">
        <w:t>Corroyer</w:t>
      </w:r>
      <w:proofErr w:type="spellEnd"/>
      <w:r w:rsidR="00FD7D45" w:rsidRPr="0054407A">
        <w:t xml:space="preserve">, </w:t>
      </w:r>
      <w:r w:rsidR="00187F8C" w:rsidRPr="0054407A">
        <w:t xml:space="preserve">Jennifer Gutierrez, </w:t>
      </w:r>
      <w:r w:rsidR="00FF4CAE" w:rsidRPr="0054407A">
        <w:t xml:space="preserve">Maryam </w:t>
      </w:r>
      <w:proofErr w:type="spellStart"/>
      <w:r w:rsidR="00FF4CAE" w:rsidRPr="0054407A">
        <w:t>Khojasteh</w:t>
      </w:r>
      <w:proofErr w:type="spellEnd"/>
      <w:r w:rsidR="00FF4CAE" w:rsidRPr="0054407A">
        <w:t xml:space="preserve">, </w:t>
      </w:r>
      <w:proofErr w:type="spellStart"/>
      <w:r w:rsidR="00FF4CAE" w:rsidRPr="0054407A">
        <w:t>Chaeri</w:t>
      </w:r>
      <w:proofErr w:type="spellEnd"/>
      <w:r w:rsidR="00FF4CAE" w:rsidRPr="0054407A">
        <w:t xml:space="preserve"> Kim, </w:t>
      </w:r>
      <w:r w:rsidR="00343259" w:rsidRPr="0054407A">
        <w:t xml:space="preserve">Kimberly Noronha, </w:t>
      </w:r>
      <w:r w:rsidR="00FF4CAE" w:rsidRPr="0054407A">
        <w:t>and Daniel Reyes</w:t>
      </w:r>
      <w:r w:rsidRPr="0054407A">
        <w:t>, “Urban Agriculture</w:t>
      </w:r>
      <w:r w:rsidR="006F33FA">
        <w:t xml:space="preserve"> and </w:t>
      </w:r>
      <w:r w:rsidRPr="0054407A">
        <w:t>Community Economic Development</w:t>
      </w:r>
      <w:r w:rsidR="006F33FA">
        <w:t xml:space="preserve"> </w:t>
      </w:r>
      <w:r w:rsidRPr="0054407A">
        <w:t xml:space="preserve">in Global </w:t>
      </w:r>
      <w:r w:rsidR="00CE0044" w:rsidRPr="0054407A">
        <w:t>Comparative Perspective</w:t>
      </w:r>
      <w:r w:rsidRPr="0054407A">
        <w:t xml:space="preserve">” (in preparation for submission to </w:t>
      </w:r>
      <w:r w:rsidRPr="0054407A">
        <w:rPr>
          <w:i/>
        </w:rPr>
        <w:t>Journal of Planning Literature</w:t>
      </w:r>
      <w:r w:rsidRPr="0054407A">
        <w:t xml:space="preserve">). </w:t>
      </w:r>
    </w:p>
    <w:p w14:paraId="36563A8B" w14:textId="77777777" w:rsidR="00DA77D1" w:rsidRPr="0054407A" w:rsidRDefault="00DA77D1" w:rsidP="00DA77D1">
      <w:pPr>
        <w:ind w:left="720" w:hanging="720"/>
      </w:pPr>
    </w:p>
    <w:p w14:paraId="50939069" w14:textId="277E205A" w:rsidR="00005F24" w:rsidRDefault="00005F24" w:rsidP="00005F24">
      <w:pPr>
        <w:ind w:left="720" w:hanging="720"/>
      </w:pPr>
      <w:r>
        <w:t xml:space="preserve">Arthur </w:t>
      </w:r>
      <w:proofErr w:type="spellStart"/>
      <w:r>
        <w:t>Acolin</w:t>
      </w:r>
      <w:proofErr w:type="spellEnd"/>
      <w:r>
        <w:t xml:space="preserve">, Jazmin Diaz, Diana </w:t>
      </w:r>
      <w:proofErr w:type="spellStart"/>
      <w:r>
        <w:t>Drogaris</w:t>
      </w:r>
      <w:proofErr w:type="spellEnd"/>
      <w:r>
        <w:t xml:space="preserve">, Vincent Reina, and Domenic </w:t>
      </w:r>
      <w:proofErr w:type="spellStart"/>
      <w:r>
        <w:t>Vitiello</w:t>
      </w:r>
      <w:proofErr w:type="spellEnd"/>
      <w:r>
        <w:t xml:space="preserve">, “Twenty-first Century Property Ownership and Neighborhood Change in Boston and Philadelphia’s Chinatowns” (in preparation for submission to </w:t>
      </w:r>
      <w:r>
        <w:rPr>
          <w:i/>
          <w:iCs/>
        </w:rPr>
        <w:t>Urban Studies</w:t>
      </w:r>
      <w:r>
        <w:t xml:space="preserve">). </w:t>
      </w:r>
    </w:p>
    <w:p w14:paraId="2CABD3FE" w14:textId="56F0930F" w:rsidR="00034C66" w:rsidRDefault="00034C66" w:rsidP="00005F24">
      <w:pPr>
        <w:ind w:left="720" w:hanging="720"/>
      </w:pPr>
    </w:p>
    <w:p w14:paraId="664693D8" w14:textId="43584623" w:rsidR="00034C66" w:rsidRDefault="00034C66" w:rsidP="00005F24">
      <w:pPr>
        <w:ind w:left="720" w:hanging="720"/>
      </w:pPr>
      <w:r>
        <w:t xml:space="preserve">Domenic </w:t>
      </w:r>
      <w:proofErr w:type="spellStart"/>
      <w:r>
        <w:t>Vitiello</w:t>
      </w:r>
      <w:proofErr w:type="spellEnd"/>
      <w:r>
        <w:t xml:space="preserve">, “‘The Highest and Best Use of Land in the City’: Valuing Urban Agriculture in Chicago and Philadelphia,” </w:t>
      </w:r>
      <w:r>
        <w:rPr>
          <w:i/>
          <w:iCs/>
        </w:rPr>
        <w:t>Journal of Agriculture, Food Systems, and Community Development</w:t>
      </w:r>
      <w:r w:rsidR="008D2724">
        <w:t xml:space="preserve"> </w:t>
      </w:r>
      <w:r w:rsidR="0000569C">
        <w:t xml:space="preserve">vol. 11, no. 3 </w:t>
      </w:r>
      <w:r w:rsidR="008D2724">
        <w:t>(</w:t>
      </w:r>
      <w:r w:rsidR="007E60E4">
        <w:t>2022</w:t>
      </w:r>
      <w:r w:rsidR="008D2724">
        <w:t>)</w:t>
      </w:r>
      <w:r w:rsidR="0000569C">
        <w:t>, 241-257</w:t>
      </w:r>
      <w:r w:rsidR="008D2724">
        <w:t>.</w:t>
      </w:r>
    </w:p>
    <w:p w14:paraId="4817E7C8" w14:textId="77777777" w:rsidR="00005F24" w:rsidRDefault="00005F24" w:rsidP="00005F24">
      <w:pPr>
        <w:ind w:left="720" w:hanging="720"/>
      </w:pPr>
    </w:p>
    <w:p w14:paraId="179F530B" w14:textId="1FB0C670" w:rsidR="00DA77D1" w:rsidRPr="0054407A" w:rsidRDefault="00DA77D1" w:rsidP="00DA77D1">
      <w:pPr>
        <w:ind w:left="720" w:hanging="720"/>
      </w:pPr>
      <w:r w:rsidRPr="0054407A">
        <w:t xml:space="preserve">Domenic </w:t>
      </w:r>
      <w:proofErr w:type="spellStart"/>
      <w:r w:rsidRPr="0054407A">
        <w:t>Vitiello</w:t>
      </w:r>
      <w:proofErr w:type="spellEnd"/>
      <w:r w:rsidR="00F15890" w:rsidRPr="0054407A">
        <w:t xml:space="preserve"> and Zoe </w:t>
      </w:r>
      <w:proofErr w:type="spellStart"/>
      <w:r w:rsidR="00F15890" w:rsidRPr="0054407A">
        <w:t>Blickenderfer</w:t>
      </w:r>
      <w:proofErr w:type="spellEnd"/>
      <w:r w:rsidRPr="0054407A">
        <w:t>, “The Planned Destruction of Chinatowns in the United States and Canada</w:t>
      </w:r>
      <w:r w:rsidR="00293FDE">
        <w:t xml:space="preserve"> since c.1900</w:t>
      </w:r>
      <w:r w:rsidR="00854CBB">
        <w:t>,</w:t>
      </w:r>
      <w:r w:rsidRPr="0054407A">
        <w:t>”</w:t>
      </w:r>
      <w:r w:rsidR="00854CBB">
        <w:t xml:space="preserve"> </w:t>
      </w:r>
      <w:r w:rsidR="00854CBB">
        <w:rPr>
          <w:i/>
        </w:rPr>
        <w:t>Planning Perspectives</w:t>
      </w:r>
      <w:r w:rsidRPr="0054407A">
        <w:t xml:space="preserve"> </w:t>
      </w:r>
      <w:r w:rsidR="00D2114E">
        <w:t xml:space="preserve">vol. 35, no. 1 </w:t>
      </w:r>
      <w:r w:rsidRPr="0054407A">
        <w:t>(</w:t>
      </w:r>
      <w:r w:rsidR="00D2114E">
        <w:t>2020</w:t>
      </w:r>
      <w:r w:rsidRPr="0054407A">
        <w:t>)</w:t>
      </w:r>
      <w:r w:rsidR="00D2114E">
        <w:t>, 143-168</w:t>
      </w:r>
      <w:r w:rsidRPr="0054407A">
        <w:t xml:space="preserve">. </w:t>
      </w:r>
    </w:p>
    <w:p w14:paraId="56418737" w14:textId="77777777" w:rsidR="00DA77D1" w:rsidRPr="0054407A" w:rsidRDefault="00DA77D1" w:rsidP="00DA77D1">
      <w:pPr>
        <w:ind w:left="720" w:hanging="720"/>
      </w:pPr>
    </w:p>
    <w:p w14:paraId="2AED27FE" w14:textId="7B21AA5C" w:rsidR="00DA77D1" w:rsidRPr="0054407A" w:rsidRDefault="00DA77D1" w:rsidP="00DA77D1">
      <w:pPr>
        <w:ind w:left="720" w:hanging="720"/>
      </w:pPr>
      <w:r w:rsidRPr="0054407A">
        <w:t xml:space="preserve">Arthur </w:t>
      </w:r>
      <w:proofErr w:type="spellStart"/>
      <w:r w:rsidRPr="0054407A">
        <w:t>Acolin</w:t>
      </w:r>
      <w:proofErr w:type="spellEnd"/>
      <w:r w:rsidRPr="0054407A">
        <w:t xml:space="preserve"> and Domenic </w:t>
      </w:r>
      <w:proofErr w:type="spellStart"/>
      <w:r w:rsidRPr="0054407A">
        <w:t>Vitiello</w:t>
      </w:r>
      <w:proofErr w:type="spellEnd"/>
      <w:r w:rsidRPr="0054407A">
        <w:t>, “Who Owns Chinatown: Neighborhood Preservation and Change in Philadelphia and Boston</w:t>
      </w:r>
      <w:r w:rsidR="0055224D" w:rsidRPr="0054407A">
        <w:t>,</w:t>
      </w:r>
      <w:r w:rsidRPr="0054407A">
        <w:t xml:space="preserve">” </w:t>
      </w:r>
      <w:r w:rsidR="0055224D" w:rsidRPr="0054407A">
        <w:rPr>
          <w:i/>
        </w:rPr>
        <w:t>Urban Studies</w:t>
      </w:r>
      <w:r w:rsidR="0055224D" w:rsidRPr="0054407A">
        <w:t xml:space="preserve"> </w:t>
      </w:r>
      <w:r w:rsidR="00343259" w:rsidRPr="0054407A">
        <w:t xml:space="preserve">vol. 55, no. 8 </w:t>
      </w:r>
      <w:r w:rsidRPr="0054407A">
        <w:t>(</w:t>
      </w:r>
      <w:r w:rsidR="00343259" w:rsidRPr="0054407A">
        <w:t>2018</w:t>
      </w:r>
      <w:r w:rsidRPr="0054407A">
        <w:t>)</w:t>
      </w:r>
      <w:r w:rsidR="00343259" w:rsidRPr="0054407A">
        <w:t>, 1690-1710</w:t>
      </w:r>
      <w:r w:rsidRPr="0054407A">
        <w:t xml:space="preserve">. </w:t>
      </w:r>
    </w:p>
    <w:p w14:paraId="6723FB09" w14:textId="77777777" w:rsidR="00DA77D1" w:rsidRPr="0054407A" w:rsidRDefault="00DA77D1" w:rsidP="00DA77D1">
      <w:pPr>
        <w:ind w:left="720" w:hanging="720"/>
      </w:pPr>
    </w:p>
    <w:p w14:paraId="6A627836" w14:textId="204D3E2E" w:rsidR="00DA77D1" w:rsidRPr="0054407A" w:rsidRDefault="00DA77D1" w:rsidP="00DA77D1">
      <w:pPr>
        <w:ind w:left="720" w:hanging="720"/>
      </w:pPr>
      <w:r w:rsidRPr="0054407A">
        <w:t xml:space="preserve">Domenic </w:t>
      </w:r>
      <w:proofErr w:type="spellStart"/>
      <w:r w:rsidRPr="0054407A">
        <w:t>Vitiello</w:t>
      </w:r>
      <w:proofErr w:type="spellEnd"/>
      <w:r w:rsidRPr="0054407A">
        <w:t xml:space="preserve"> and Arthur </w:t>
      </w:r>
      <w:proofErr w:type="spellStart"/>
      <w:r w:rsidRPr="0054407A">
        <w:t>Acolin</w:t>
      </w:r>
      <w:proofErr w:type="spellEnd"/>
      <w:r w:rsidRPr="0054407A">
        <w:t>, “</w:t>
      </w:r>
      <w:r w:rsidR="0091527D" w:rsidRPr="0054407A">
        <w:t>Institutional Ecosystems</w:t>
      </w:r>
      <w:r w:rsidRPr="0054407A">
        <w:t xml:space="preserve"> of Housing </w:t>
      </w:r>
      <w:r w:rsidR="0091527D" w:rsidRPr="0054407A">
        <w:t>Support</w:t>
      </w:r>
      <w:r w:rsidRPr="0054407A">
        <w:t xml:space="preserve"> in Chinese, Southeast Asian, a</w:t>
      </w:r>
      <w:r w:rsidR="0091527D" w:rsidRPr="0054407A">
        <w:t>nd African Philadelphia</w:t>
      </w:r>
      <w:r w:rsidRPr="0054407A">
        <w:t xml:space="preserve">,” </w:t>
      </w:r>
      <w:r w:rsidRPr="0054407A">
        <w:rPr>
          <w:i/>
        </w:rPr>
        <w:t>Journal of Planning Education and Research</w:t>
      </w:r>
      <w:r w:rsidR="00F15890" w:rsidRPr="0054407A">
        <w:t xml:space="preserve">, vol. 37, no. 2 </w:t>
      </w:r>
      <w:r w:rsidRPr="0054407A">
        <w:t>(</w:t>
      </w:r>
      <w:r w:rsidR="00F15890" w:rsidRPr="0054407A">
        <w:t>June</w:t>
      </w:r>
      <w:r w:rsidR="00FD7D45" w:rsidRPr="0054407A">
        <w:t xml:space="preserve"> 2017</w:t>
      </w:r>
      <w:r w:rsidRPr="0054407A">
        <w:t>)</w:t>
      </w:r>
      <w:r w:rsidR="00F15890" w:rsidRPr="0054407A">
        <w:t>, 195-206</w:t>
      </w:r>
      <w:r w:rsidRPr="0054407A">
        <w:t xml:space="preserve">. </w:t>
      </w:r>
    </w:p>
    <w:p w14:paraId="5EAA97B1" w14:textId="77777777" w:rsidR="00DA77D1" w:rsidRPr="0054407A" w:rsidRDefault="00DA77D1" w:rsidP="00DA77D1">
      <w:pPr>
        <w:ind w:left="720" w:hanging="720"/>
      </w:pPr>
    </w:p>
    <w:p w14:paraId="3FC04D42" w14:textId="49EFEC3D" w:rsidR="0046763D" w:rsidRPr="0054407A" w:rsidRDefault="0046763D" w:rsidP="00B84A46">
      <w:pPr>
        <w:ind w:left="720" w:hanging="720"/>
      </w:pPr>
      <w:r w:rsidRPr="0054407A">
        <w:t xml:space="preserve">Domenic </w:t>
      </w:r>
      <w:proofErr w:type="spellStart"/>
      <w:r w:rsidRPr="0054407A">
        <w:t>Vitiello</w:t>
      </w:r>
      <w:proofErr w:type="spellEnd"/>
      <w:r w:rsidRPr="0054407A">
        <w:t xml:space="preserve">, </w:t>
      </w:r>
      <w:proofErr w:type="spellStart"/>
      <w:r w:rsidRPr="0054407A">
        <w:t>Jeane</w:t>
      </w:r>
      <w:proofErr w:type="spellEnd"/>
      <w:r w:rsidRPr="0054407A">
        <w:t xml:space="preserve"> Ann </w:t>
      </w:r>
      <w:proofErr w:type="spellStart"/>
      <w:r w:rsidRPr="0054407A">
        <w:t>Grisso</w:t>
      </w:r>
      <w:proofErr w:type="spellEnd"/>
      <w:r w:rsidRPr="0054407A">
        <w:t xml:space="preserve">, Rebecca </w:t>
      </w:r>
      <w:proofErr w:type="spellStart"/>
      <w:r w:rsidRPr="0054407A">
        <w:t>Fischman</w:t>
      </w:r>
      <w:proofErr w:type="spellEnd"/>
      <w:r w:rsidRPr="0054407A">
        <w:t>, and K. Leah Whiteside, “F</w:t>
      </w:r>
      <w:r w:rsidR="00C77DB4" w:rsidRPr="0054407A">
        <w:t>rom Commodity Surplus to Food Justice: Food Banks and Local Agriculture</w:t>
      </w:r>
      <w:r w:rsidR="0040172B" w:rsidRPr="0054407A">
        <w:t xml:space="preserve"> in the United States</w:t>
      </w:r>
      <w:r w:rsidRPr="0054407A">
        <w:t xml:space="preserve">,” </w:t>
      </w:r>
      <w:r w:rsidRPr="0054407A">
        <w:rPr>
          <w:i/>
        </w:rPr>
        <w:t>Agriculture and Human Values</w:t>
      </w:r>
      <w:r w:rsidR="008C62F9" w:rsidRPr="0054407A">
        <w:t xml:space="preserve"> </w:t>
      </w:r>
      <w:r w:rsidR="006D6972" w:rsidRPr="0054407A">
        <w:t>vol.32, no.3 (August 2015)</w:t>
      </w:r>
      <w:r w:rsidR="008F15E1" w:rsidRPr="0054407A">
        <w:t>, 419-430</w:t>
      </w:r>
      <w:r w:rsidR="006D6972" w:rsidRPr="0054407A">
        <w:t xml:space="preserve">. </w:t>
      </w:r>
    </w:p>
    <w:p w14:paraId="4F60A834" w14:textId="77777777" w:rsidR="0046763D" w:rsidRPr="0054407A" w:rsidRDefault="0046763D" w:rsidP="00B84A46">
      <w:pPr>
        <w:ind w:left="720" w:hanging="720"/>
      </w:pPr>
    </w:p>
    <w:p w14:paraId="4A21BAD1" w14:textId="61408812" w:rsidR="0046763D" w:rsidRPr="0054407A" w:rsidRDefault="0046763D" w:rsidP="00B84A46">
      <w:pPr>
        <w:ind w:left="720" w:hanging="720"/>
      </w:pPr>
      <w:r w:rsidRPr="0054407A">
        <w:t xml:space="preserve">Domenic </w:t>
      </w:r>
      <w:proofErr w:type="spellStart"/>
      <w:r w:rsidRPr="0054407A">
        <w:t>Vitiello</w:t>
      </w:r>
      <w:proofErr w:type="spellEnd"/>
      <w:r w:rsidRPr="0054407A">
        <w:t xml:space="preserve"> and Laura Wolf-Powers, “Growing Food to Grow Cities? The Potential of Agriculture for Local Economic Development</w:t>
      </w:r>
      <w:r w:rsidR="00BA5611" w:rsidRPr="0054407A">
        <w:t xml:space="preserve"> in the Urban United States</w:t>
      </w:r>
      <w:r w:rsidRPr="0054407A">
        <w:t xml:space="preserve">,” </w:t>
      </w:r>
      <w:r w:rsidR="00C77DB4" w:rsidRPr="0054407A">
        <w:rPr>
          <w:i/>
        </w:rPr>
        <w:t>Community Development Journal</w:t>
      </w:r>
      <w:r w:rsidR="00E640B7" w:rsidRPr="0054407A">
        <w:t xml:space="preserve"> vol.49, no. 4 (October 2014), 508-523</w:t>
      </w:r>
      <w:r w:rsidRPr="0054407A">
        <w:t xml:space="preserve">. </w:t>
      </w:r>
    </w:p>
    <w:p w14:paraId="0B08BB4C" w14:textId="77777777" w:rsidR="0046763D" w:rsidRPr="0054407A" w:rsidRDefault="0046763D" w:rsidP="00B84A46">
      <w:pPr>
        <w:ind w:left="720" w:hanging="720"/>
      </w:pPr>
    </w:p>
    <w:p w14:paraId="1A2F7DAE" w14:textId="73E3060A" w:rsidR="00882A6D" w:rsidRPr="0054407A" w:rsidRDefault="00882A6D" w:rsidP="00882A6D">
      <w:pPr>
        <w:ind w:left="720" w:hanging="720"/>
      </w:pPr>
      <w:r w:rsidRPr="0054407A">
        <w:lastRenderedPageBreak/>
        <w:t xml:space="preserve">Domenic </w:t>
      </w:r>
      <w:proofErr w:type="spellStart"/>
      <w:r w:rsidRPr="0054407A">
        <w:t>Vitiello</w:t>
      </w:r>
      <w:proofErr w:type="spellEnd"/>
      <w:r w:rsidRPr="0054407A">
        <w:t xml:space="preserve">, “The Politics of Immigration and Suburban Revitalization: Divergent Responses in Adjacent Pennsylvania Towns,” </w:t>
      </w:r>
      <w:r w:rsidRPr="0054407A">
        <w:rPr>
          <w:i/>
        </w:rPr>
        <w:t xml:space="preserve">Journal of Urban Affairs </w:t>
      </w:r>
      <w:r w:rsidRPr="0054407A">
        <w:t>vol. 36, no. 3 (August 2014), 519-533.</w:t>
      </w:r>
      <w:r w:rsidR="00EA4C35" w:rsidRPr="0054407A">
        <w:t xml:space="preserve">  *Selected for re-publication in</w:t>
      </w:r>
      <w:r w:rsidR="00F21FF4" w:rsidRPr="0054407A">
        <w:t xml:space="preserve"> </w:t>
      </w:r>
      <w:r w:rsidR="00F21FF4" w:rsidRPr="0054407A">
        <w:rPr>
          <w:i/>
        </w:rPr>
        <w:t>Urban Politics: A Reader</w:t>
      </w:r>
      <w:r w:rsidR="00F21FF4" w:rsidRPr="0054407A">
        <w:t>, e</w:t>
      </w:r>
      <w:r w:rsidR="00CE4005" w:rsidRPr="0054407A">
        <w:t>dited by Stephen McGovern (Sage, 2016)</w:t>
      </w:r>
      <w:r w:rsidR="00EA4C35" w:rsidRPr="0054407A">
        <w:t xml:space="preserve">. </w:t>
      </w:r>
    </w:p>
    <w:p w14:paraId="2AF537DB" w14:textId="77777777" w:rsidR="00882A6D" w:rsidRPr="0054407A" w:rsidRDefault="00882A6D" w:rsidP="00882A6D">
      <w:pPr>
        <w:ind w:left="720" w:hanging="720"/>
      </w:pPr>
    </w:p>
    <w:p w14:paraId="6905FE24" w14:textId="4CF5944D" w:rsidR="0046763D" w:rsidRPr="0054407A" w:rsidRDefault="0046763D" w:rsidP="00B84A46">
      <w:pPr>
        <w:ind w:left="720" w:hanging="720"/>
      </w:pPr>
      <w:r w:rsidRPr="0054407A">
        <w:t xml:space="preserve">Domenic </w:t>
      </w:r>
      <w:proofErr w:type="spellStart"/>
      <w:r w:rsidRPr="0054407A">
        <w:t>Vitiello</w:t>
      </w:r>
      <w:proofErr w:type="spellEnd"/>
      <w:r w:rsidRPr="0054407A">
        <w:t xml:space="preserve"> and Catherine Brinkley, “The Hidden History of Food System Planning,”</w:t>
      </w:r>
      <w:r w:rsidR="0060383F" w:rsidRPr="0054407A">
        <w:t xml:space="preserve"> </w:t>
      </w:r>
      <w:r w:rsidRPr="0054407A">
        <w:rPr>
          <w:i/>
        </w:rPr>
        <w:t>Journal of Planning History</w:t>
      </w:r>
      <w:r w:rsidR="00730120" w:rsidRPr="0054407A">
        <w:t xml:space="preserve"> vol.13, no.2 (May 2014), 91-112,</w:t>
      </w:r>
      <w:r w:rsidRPr="0054407A">
        <w:t xml:space="preserve"> in a themed issue on food system planning organized by D</w:t>
      </w:r>
      <w:r w:rsidR="0060383F" w:rsidRPr="0054407A">
        <w:t xml:space="preserve">omenic </w:t>
      </w:r>
      <w:proofErr w:type="spellStart"/>
      <w:r w:rsidR="0060383F" w:rsidRPr="0054407A">
        <w:t>Vitiello</w:t>
      </w:r>
      <w:proofErr w:type="spellEnd"/>
      <w:r w:rsidR="009845FA" w:rsidRPr="0054407A">
        <w:t xml:space="preserve">. </w:t>
      </w:r>
      <w:r w:rsidR="00877255" w:rsidRPr="0054407A">
        <w:t xml:space="preserve"> *Honorable Mention for the Society for American City and Regional Planning History’s </w:t>
      </w:r>
      <w:r w:rsidR="00877255" w:rsidRPr="0054407A">
        <w:rPr>
          <w:i/>
        </w:rPr>
        <w:t xml:space="preserve">Journal of Planning History </w:t>
      </w:r>
      <w:r w:rsidR="00877255" w:rsidRPr="0054407A">
        <w:t>Prize for best article, 2013-15.</w:t>
      </w:r>
    </w:p>
    <w:p w14:paraId="25F39960" w14:textId="77777777" w:rsidR="0046763D" w:rsidRPr="0054407A" w:rsidRDefault="0046763D" w:rsidP="00B84A46">
      <w:pPr>
        <w:ind w:left="720" w:hanging="720"/>
      </w:pPr>
    </w:p>
    <w:p w14:paraId="0D4FB9BE" w14:textId="6E7E0560" w:rsidR="0046763D" w:rsidRPr="0054407A" w:rsidRDefault="0046763D" w:rsidP="00B84A46">
      <w:pPr>
        <w:ind w:left="720" w:hanging="720"/>
      </w:pPr>
      <w:r w:rsidRPr="0054407A">
        <w:t xml:space="preserve">Catherine Brinkley and Domenic </w:t>
      </w:r>
      <w:proofErr w:type="spellStart"/>
      <w:r w:rsidRPr="0054407A">
        <w:t>Vitiello</w:t>
      </w:r>
      <w:proofErr w:type="spellEnd"/>
      <w:r w:rsidRPr="0054407A">
        <w:t>, “From Farm to Nuisance: Animal Agriculture and th</w:t>
      </w:r>
      <w:r w:rsidR="00077D86" w:rsidRPr="0054407A">
        <w:t>e Rise of Planning Regulation,”</w:t>
      </w:r>
      <w:r w:rsidR="0060383F" w:rsidRPr="0054407A">
        <w:t xml:space="preserve"> </w:t>
      </w:r>
      <w:r w:rsidRPr="0054407A">
        <w:rPr>
          <w:i/>
        </w:rPr>
        <w:t>Journal of Planning History</w:t>
      </w:r>
      <w:r w:rsidR="00730120" w:rsidRPr="0054407A">
        <w:t xml:space="preserve"> vol.13, no.2 (May 2014), 113-135</w:t>
      </w:r>
      <w:r w:rsidRPr="0054407A">
        <w:t>, in the same themed issue</w:t>
      </w:r>
      <w:r w:rsidR="0060383F" w:rsidRPr="0054407A">
        <w:t xml:space="preserve"> on food system planning</w:t>
      </w:r>
      <w:r w:rsidR="009845FA" w:rsidRPr="0054407A">
        <w:t>.</w:t>
      </w:r>
    </w:p>
    <w:p w14:paraId="46955489" w14:textId="77777777" w:rsidR="0046763D" w:rsidRPr="0054407A" w:rsidRDefault="0046763D" w:rsidP="00B84A46">
      <w:pPr>
        <w:ind w:left="720" w:hanging="720"/>
      </w:pPr>
    </w:p>
    <w:p w14:paraId="0D31F006" w14:textId="04473D9F"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“Monopolizing the Metropolis: Gilded Age Growth Machines and Power in American Urbanization,” </w:t>
      </w:r>
      <w:r w:rsidRPr="0054407A">
        <w:rPr>
          <w:i/>
        </w:rPr>
        <w:t>Planning Perspectives</w:t>
      </w:r>
      <w:r w:rsidRPr="0054407A">
        <w:t>, the journal of the International Planning History Society</w:t>
      </w:r>
      <w:r w:rsidR="00D35AB0" w:rsidRPr="0054407A">
        <w:t>, vol. 28, no. 1</w:t>
      </w:r>
      <w:r w:rsidRPr="0054407A">
        <w:rPr>
          <w:i/>
        </w:rPr>
        <w:t xml:space="preserve"> </w:t>
      </w:r>
      <w:r w:rsidRPr="0054407A">
        <w:t>(</w:t>
      </w:r>
      <w:r w:rsidR="00C62A5A" w:rsidRPr="0054407A">
        <w:t>January 2013</w:t>
      </w:r>
      <w:r w:rsidRPr="0054407A">
        <w:t>)</w:t>
      </w:r>
      <w:r w:rsidR="00730120" w:rsidRPr="0054407A">
        <w:t>, 71-90</w:t>
      </w:r>
      <w:r w:rsidRPr="0054407A">
        <w:t xml:space="preserve">.  </w:t>
      </w:r>
      <w:r w:rsidR="00DA5BB6" w:rsidRPr="0054407A">
        <w:t xml:space="preserve">Winner of the </w:t>
      </w:r>
      <w:r w:rsidR="00DA5BB6" w:rsidRPr="0054407A">
        <w:rPr>
          <w:i/>
        </w:rPr>
        <w:t xml:space="preserve">Planning Perspectives </w:t>
      </w:r>
      <w:r w:rsidR="00DA5BB6" w:rsidRPr="0054407A">
        <w:t xml:space="preserve">Prize for best article, 2012-14. </w:t>
      </w:r>
    </w:p>
    <w:p w14:paraId="4FD1DD5C" w14:textId="77777777" w:rsidR="00B84A46" w:rsidRPr="0054407A" w:rsidRDefault="00B84A46" w:rsidP="00B84A46">
      <w:pPr>
        <w:ind w:left="720" w:hanging="720"/>
      </w:pPr>
    </w:p>
    <w:p w14:paraId="412601B1" w14:textId="1D147D2F"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“The Migrant Metropolis and American Planning,” </w:t>
      </w:r>
      <w:r w:rsidRPr="0054407A">
        <w:rPr>
          <w:i/>
        </w:rPr>
        <w:t xml:space="preserve">Journal of the American Planning Association </w:t>
      </w:r>
      <w:r w:rsidRPr="0054407A">
        <w:t>(Centennial Issue on 100 years of American planning) vol.75, no.2 (March 2009)</w:t>
      </w:r>
      <w:r w:rsidR="00730120" w:rsidRPr="0054407A">
        <w:t>, 245-255</w:t>
      </w:r>
      <w:r w:rsidRPr="0054407A">
        <w:t xml:space="preserve">. </w:t>
      </w:r>
    </w:p>
    <w:p w14:paraId="6A1BB306" w14:textId="77777777" w:rsidR="00B84A46" w:rsidRPr="0054407A" w:rsidRDefault="00B84A46" w:rsidP="00B84A46">
      <w:pPr>
        <w:ind w:left="720" w:hanging="720"/>
      </w:pPr>
    </w:p>
    <w:p w14:paraId="43AFD136" w14:textId="282B2B5C"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“Machine Building and City Building: Urban </w:t>
      </w:r>
      <w:r w:rsidR="00C31F31" w:rsidRPr="0054407A">
        <w:t xml:space="preserve">Planning </w:t>
      </w:r>
      <w:r w:rsidRPr="0054407A">
        <w:t xml:space="preserve">and Industrial Restructuring in Philadelphia, 1891-1928,” </w:t>
      </w:r>
      <w:r w:rsidRPr="0054407A">
        <w:rPr>
          <w:i/>
          <w:iCs/>
        </w:rPr>
        <w:t xml:space="preserve">Journal of Urban History </w:t>
      </w:r>
      <w:r w:rsidRPr="0054407A">
        <w:rPr>
          <w:iCs/>
        </w:rPr>
        <w:t xml:space="preserve">vol.34, no.3 </w:t>
      </w:r>
      <w:r w:rsidR="00730120" w:rsidRPr="0054407A">
        <w:t>(March 2008), 399-434. W</w:t>
      </w:r>
      <w:r w:rsidRPr="0054407A">
        <w:t xml:space="preserve">inner of the Catherine Bauer Wurster Prize for the </w:t>
      </w:r>
      <w:r w:rsidR="00730120" w:rsidRPr="0054407A">
        <w:t>best article</w:t>
      </w:r>
      <w:r w:rsidRPr="0054407A">
        <w:t xml:space="preserve"> in </w:t>
      </w:r>
      <w:r w:rsidR="00730120" w:rsidRPr="0054407A">
        <w:t>planning history</w:t>
      </w:r>
      <w:r w:rsidRPr="0054407A">
        <w:t xml:space="preserve"> (2007-08) from the Society for American City and </w:t>
      </w:r>
      <w:r w:rsidR="00E42B90" w:rsidRPr="0054407A">
        <w:t>Regional Planning History</w:t>
      </w:r>
      <w:r w:rsidRPr="0054407A">
        <w:t xml:space="preserve">.  </w:t>
      </w:r>
    </w:p>
    <w:p w14:paraId="4AF9CAE6" w14:textId="77777777" w:rsidR="00B84A46" w:rsidRPr="0054407A" w:rsidRDefault="00B84A46" w:rsidP="00B84A46">
      <w:pPr>
        <w:ind w:left="720" w:hanging="720"/>
      </w:pPr>
    </w:p>
    <w:p w14:paraId="6BE9C1ED" w14:textId="517E6C9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“Re-Forming Schools and Cities: Placing Education on the Landscape of Planning History,” introductory essay to a themed issue on public school design and development, </w:t>
      </w:r>
      <w:r w:rsidRPr="0054407A">
        <w:rPr>
          <w:i/>
          <w:iCs/>
        </w:rPr>
        <w:t>Journal of Planning History</w:t>
      </w:r>
      <w:r w:rsidRPr="0054407A">
        <w:t xml:space="preserve"> vol.5, no.3 (August 2006),</w:t>
      </w:r>
      <w:r w:rsidR="002A61A8" w:rsidRPr="0054407A">
        <w:t xml:space="preserve"> 183-195. F</w:t>
      </w:r>
      <w:r w:rsidRPr="0054407A">
        <w:t xml:space="preserve">unding from the Spencer Foundation for </w:t>
      </w:r>
      <w:r w:rsidR="002A61A8" w:rsidRPr="0054407A">
        <w:t>expanded</w:t>
      </w:r>
      <w:r w:rsidRPr="0054407A">
        <w:t xml:space="preserve"> </w:t>
      </w:r>
      <w:r w:rsidR="002A61A8" w:rsidRPr="0054407A">
        <w:t>dissemination</w:t>
      </w:r>
      <w:r w:rsidRPr="0054407A">
        <w:t xml:space="preserve">.  </w:t>
      </w:r>
    </w:p>
    <w:p w14:paraId="01C1A247" w14:textId="77777777" w:rsidR="00B84A46" w:rsidRPr="0054407A" w:rsidRDefault="00B84A46" w:rsidP="00B84A46">
      <w:pPr>
        <w:ind w:left="720" w:hanging="720"/>
      </w:pPr>
    </w:p>
    <w:p w14:paraId="710A2491" w14:textId="77777777" w:rsidR="002A61A8" w:rsidRPr="0054407A" w:rsidRDefault="002A61A8" w:rsidP="002A61A8">
      <w:pPr>
        <w:ind w:left="720" w:hanging="720"/>
      </w:pPr>
      <w:r w:rsidRPr="0054407A">
        <w:t xml:space="preserve">Domenic </w:t>
      </w:r>
      <w:proofErr w:type="spellStart"/>
      <w:r w:rsidRPr="0054407A">
        <w:t>Vitiello</w:t>
      </w:r>
      <w:proofErr w:type="spellEnd"/>
      <w:r w:rsidRPr="0054407A">
        <w:t xml:space="preserve">, “Engineering the Metropolis: William Sellers, the Wilson Bros., and Industrial Philadelphia,” </w:t>
      </w:r>
      <w:r w:rsidRPr="0054407A">
        <w:rPr>
          <w:i/>
          <w:iCs/>
        </w:rPr>
        <w:t>Pennsylvania Magazine of History and Biography</w:t>
      </w:r>
      <w:r w:rsidRPr="0054407A">
        <w:t xml:space="preserve"> vol. 126, no. 2 (2002): 273-303.</w:t>
      </w:r>
    </w:p>
    <w:p w14:paraId="7BA59817" w14:textId="77777777" w:rsidR="00DA77D1" w:rsidRPr="0054407A" w:rsidRDefault="00DA77D1" w:rsidP="002A61A8">
      <w:pPr>
        <w:rPr>
          <w:i/>
          <w:sz w:val="28"/>
          <w:szCs w:val="28"/>
        </w:rPr>
      </w:pPr>
    </w:p>
    <w:p w14:paraId="1DF86BEA" w14:textId="179CDF56" w:rsidR="00B84A46" w:rsidRPr="0054407A" w:rsidRDefault="00B84A46" w:rsidP="002A61A8">
      <w:pPr>
        <w:rPr>
          <w:b/>
        </w:rPr>
      </w:pPr>
      <w:r w:rsidRPr="0054407A">
        <w:rPr>
          <w:b/>
          <w:i/>
          <w:sz w:val="28"/>
          <w:szCs w:val="28"/>
        </w:rPr>
        <w:t>Other Articles and Reports</w:t>
      </w:r>
    </w:p>
    <w:p w14:paraId="5E50B3D1" w14:textId="77777777" w:rsidR="00B84A46" w:rsidRPr="0054407A" w:rsidRDefault="00B84A46" w:rsidP="00B84A46">
      <w:pPr>
        <w:ind w:left="720" w:hanging="720"/>
      </w:pPr>
    </w:p>
    <w:p w14:paraId="1957B065" w14:textId="79BD849B" w:rsidR="00034C66" w:rsidRPr="00034C66" w:rsidRDefault="00034C66" w:rsidP="001D4E02">
      <w:pPr>
        <w:ind w:left="720" w:hanging="720"/>
      </w:pPr>
      <w:r>
        <w:t xml:space="preserve">Domenic </w:t>
      </w:r>
      <w:proofErr w:type="spellStart"/>
      <w:r>
        <w:t>Vitiello</w:t>
      </w:r>
      <w:proofErr w:type="spellEnd"/>
      <w:r>
        <w:t xml:space="preserve">, “From Invasion to Sanctuary: Imagining the Immigrant City” (in preparation for submission to </w:t>
      </w:r>
      <w:r>
        <w:rPr>
          <w:i/>
          <w:iCs/>
        </w:rPr>
        <w:t>Dissent</w:t>
      </w:r>
      <w:r>
        <w:t xml:space="preserve">). </w:t>
      </w:r>
    </w:p>
    <w:p w14:paraId="0B18D623" w14:textId="77777777" w:rsidR="00034C66" w:rsidRDefault="00034C66" w:rsidP="001D4E02">
      <w:pPr>
        <w:ind w:left="720" w:hanging="720"/>
      </w:pPr>
    </w:p>
    <w:p w14:paraId="1290906E" w14:textId="5416D5E7" w:rsidR="001D4E02" w:rsidRPr="0054407A" w:rsidRDefault="001D4E02" w:rsidP="001D4E02">
      <w:pPr>
        <w:ind w:left="720" w:hanging="720"/>
      </w:pPr>
      <w:r w:rsidRPr="0054407A">
        <w:t xml:space="preserve">Shannon Garrison and Domenic </w:t>
      </w:r>
      <w:proofErr w:type="spellStart"/>
      <w:r w:rsidRPr="0054407A">
        <w:t>Vitiello</w:t>
      </w:r>
      <w:proofErr w:type="spellEnd"/>
      <w:r w:rsidRPr="0054407A">
        <w:t xml:space="preserve">, </w:t>
      </w:r>
      <w:r w:rsidRPr="0054407A">
        <w:rPr>
          <w:i/>
        </w:rPr>
        <w:t>Philadelphia Public Schools, 1939-1980</w:t>
      </w:r>
      <w:r w:rsidRPr="0054407A">
        <w:t xml:space="preserve"> (Pennsylvania Historical and Museum Commission, 2017). </w:t>
      </w:r>
    </w:p>
    <w:p w14:paraId="4F0175B2" w14:textId="77777777" w:rsidR="001D4E02" w:rsidRPr="0054407A" w:rsidRDefault="001D4E02" w:rsidP="001D4E02">
      <w:pPr>
        <w:ind w:left="720" w:hanging="720"/>
      </w:pPr>
    </w:p>
    <w:p w14:paraId="6EB2FE72" w14:textId="3A8713ED" w:rsidR="009F1C85" w:rsidRPr="0054407A" w:rsidRDefault="009F1C85" w:rsidP="00BB3D65">
      <w:pPr>
        <w:ind w:left="720" w:hanging="720"/>
      </w:pPr>
      <w:r w:rsidRPr="0054407A">
        <w:t xml:space="preserve">Domenic </w:t>
      </w:r>
      <w:proofErr w:type="spellStart"/>
      <w:r w:rsidRPr="0054407A">
        <w:t>Vitiello</w:t>
      </w:r>
      <w:proofErr w:type="spellEnd"/>
      <w:r w:rsidRPr="0054407A">
        <w:t>, “</w:t>
      </w:r>
      <w:r w:rsidR="0055224D" w:rsidRPr="0054407A">
        <w:t>What does unauthorized immigration and sanctuary mean for Philly’s revival?</w:t>
      </w:r>
      <w:r w:rsidRPr="0054407A">
        <w:t xml:space="preserve">” </w:t>
      </w:r>
      <w:proofErr w:type="spellStart"/>
      <w:r w:rsidRPr="0054407A">
        <w:rPr>
          <w:i/>
        </w:rPr>
        <w:t>PlanPhilly</w:t>
      </w:r>
      <w:proofErr w:type="spellEnd"/>
      <w:r w:rsidRPr="0054407A">
        <w:t xml:space="preserve"> (January 2017). </w:t>
      </w:r>
    </w:p>
    <w:p w14:paraId="63D85459" w14:textId="77777777" w:rsidR="009F1C85" w:rsidRPr="0054407A" w:rsidRDefault="009F1C85" w:rsidP="00BB3D65">
      <w:pPr>
        <w:ind w:left="720" w:hanging="720"/>
      </w:pPr>
    </w:p>
    <w:p w14:paraId="1868BB49" w14:textId="77777777" w:rsidR="00BB3D65" w:rsidRPr="0054407A" w:rsidRDefault="00BB3D65" w:rsidP="00BB3D65">
      <w:pPr>
        <w:ind w:left="720" w:hanging="720"/>
      </w:pPr>
      <w:r w:rsidRPr="0054407A">
        <w:t xml:space="preserve">Asian American Legal Defense and Education Fund (authors: Bethany Li, Andrew Leong, Domenic </w:t>
      </w:r>
      <w:proofErr w:type="spellStart"/>
      <w:r w:rsidRPr="0054407A">
        <w:t>Vitiello</w:t>
      </w:r>
      <w:proofErr w:type="spellEnd"/>
      <w:r w:rsidRPr="0054407A">
        <w:t xml:space="preserve">, and Arthur </w:t>
      </w:r>
      <w:proofErr w:type="spellStart"/>
      <w:r w:rsidRPr="0054407A">
        <w:t>Acolin</w:t>
      </w:r>
      <w:proofErr w:type="spellEnd"/>
      <w:r w:rsidRPr="0054407A">
        <w:t xml:space="preserve">), </w:t>
      </w:r>
      <w:r w:rsidRPr="0054407A">
        <w:rPr>
          <w:i/>
        </w:rPr>
        <w:t xml:space="preserve">Chinatown Then and Now: Gentrification in Boston, New York, and Philadelphia </w:t>
      </w:r>
      <w:r w:rsidRPr="0054407A">
        <w:t xml:space="preserve">(AALDEF, 2013). </w:t>
      </w:r>
    </w:p>
    <w:p w14:paraId="04E5AD73" w14:textId="77777777" w:rsidR="00BB3D65" w:rsidRPr="0054407A" w:rsidRDefault="00BB3D65" w:rsidP="00B84A46">
      <w:pPr>
        <w:ind w:left="720" w:hanging="720"/>
      </w:pPr>
    </w:p>
    <w:p w14:paraId="590F4186" w14:textId="77777777" w:rsidR="0046763D" w:rsidRPr="0054407A" w:rsidRDefault="0046763D" w:rsidP="00B84A46">
      <w:pPr>
        <w:ind w:left="720" w:hanging="720"/>
      </w:pPr>
      <w:r w:rsidRPr="0054407A">
        <w:t xml:space="preserve">Domenic </w:t>
      </w:r>
      <w:proofErr w:type="spellStart"/>
      <w:r w:rsidRPr="0054407A">
        <w:t>Vitiello</w:t>
      </w:r>
      <w:proofErr w:type="spellEnd"/>
      <w:r w:rsidRPr="0054407A">
        <w:t xml:space="preserve">, </w:t>
      </w:r>
      <w:proofErr w:type="spellStart"/>
      <w:r w:rsidRPr="0054407A">
        <w:t>Jeane</w:t>
      </w:r>
      <w:proofErr w:type="spellEnd"/>
      <w:r w:rsidRPr="0054407A">
        <w:t xml:space="preserve"> Ann </w:t>
      </w:r>
      <w:proofErr w:type="spellStart"/>
      <w:r w:rsidRPr="0054407A">
        <w:t>Grisso</w:t>
      </w:r>
      <w:proofErr w:type="spellEnd"/>
      <w:r w:rsidRPr="0054407A">
        <w:t xml:space="preserve">, Rebecca </w:t>
      </w:r>
      <w:proofErr w:type="spellStart"/>
      <w:r w:rsidRPr="0054407A">
        <w:t>Fischman</w:t>
      </w:r>
      <w:proofErr w:type="spellEnd"/>
      <w:r w:rsidRPr="0054407A">
        <w:t xml:space="preserve">, and K. Leah Whiteside, </w:t>
      </w:r>
      <w:r w:rsidRPr="0054407A">
        <w:rPr>
          <w:i/>
        </w:rPr>
        <w:t xml:space="preserve">Food Relief Goes Local: Gleaning, Gardening, and Farming for Food Banks in U.S. Cities and Metros </w:t>
      </w:r>
      <w:r w:rsidRPr="0054407A">
        <w:t xml:space="preserve">(2013). </w:t>
      </w:r>
    </w:p>
    <w:p w14:paraId="3951A166" w14:textId="77777777" w:rsidR="0046763D" w:rsidRPr="0054407A" w:rsidRDefault="0046763D" w:rsidP="00B84A46">
      <w:pPr>
        <w:ind w:left="720" w:hanging="720"/>
      </w:pPr>
    </w:p>
    <w:p w14:paraId="0BA9993B" w14:textId="77777777" w:rsidR="00E92F4F" w:rsidRPr="0054407A" w:rsidRDefault="00E92F4F" w:rsidP="00B84A46">
      <w:pPr>
        <w:ind w:left="720" w:hanging="720"/>
      </w:pPr>
      <w:r w:rsidRPr="0054407A">
        <w:t xml:space="preserve">Domenic </w:t>
      </w:r>
      <w:proofErr w:type="spellStart"/>
      <w:r w:rsidRPr="0054407A">
        <w:t>Vitiello</w:t>
      </w:r>
      <w:proofErr w:type="spellEnd"/>
      <w:r w:rsidRPr="0054407A">
        <w:t xml:space="preserve">, “Philadelphia Urban Agriculture and Community Development,” </w:t>
      </w:r>
      <w:r w:rsidRPr="0054407A">
        <w:rPr>
          <w:i/>
        </w:rPr>
        <w:t xml:space="preserve">Philadelphia Association of Community Development Corporations Magazine </w:t>
      </w:r>
      <w:r w:rsidRPr="0054407A">
        <w:t xml:space="preserve">(2012). </w:t>
      </w:r>
    </w:p>
    <w:p w14:paraId="04681161" w14:textId="77777777" w:rsidR="00E92F4F" w:rsidRPr="0054407A" w:rsidRDefault="00E92F4F" w:rsidP="00B84A46">
      <w:pPr>
        <w:ind w:left="720" w:hanging="720"/>
      </w:pPr>
    </w:p>
    <w:p w14:paraId="276F5868" w14:textId="53C20479" w:rsidR="00B84A46" w:rsidRPr="0054407A" w:rsidRDefault="00B84A46" w:rsidP="00B84A46">
      <w:pPr>
        <w:ind w:left="720" w:hanging="720"/>
      </w:pPr>
      <w:r w:rsidRPr="0054407A">
        <w:t xml:space="preserve">Martin </w:t>
      </w:r>
      <w:proofErr w:type="spellStart"/>
      <w:r w:rsidRPr="0054407A">
        <w:t>Bailkey</w:t>
      </w:r>
      <w:proofErr w:type="spellEnd"/>
      <w:r w:rsidRPr="0054407A">
        <w:t xml:space="preserve">, Marcia Caton-Campbell, and Kimberley Hodgson, American Planning Association Planning Advisory Service Report: </w:t>
      </w:r>
      <w:r w:rsidRPr="0054407A">
        <w:rPr>
          <w:i/>
        </w:rPr>
        <w:t xml:space="preserve">Urban Agriculture </w:t>
      </w:r>
      <w:r w:rsidRPr="0054407A">
        <w:t xml:space="preserve">(February 2011).  Domenic </w:t>
      </w:r>
      <w:proofErr w:type="spellStart"/>
      <w:r w:rsidRPr="0054407A">
        <w:t>Vitiello</w:t>
      </w:r>
      <w:proofErr w:type="spellEnd"/>
      <w:r w:rsidRPr="0054407A">
        <w:t xml:space="preserve"> authored </w:t>
      </w:r>
      <w:r w:rsidR="00BB3D65" w:rsidRPr="0054407A">
        <w:t>parts of chapter 2 (</w:t>
      </w:r>
      <w:r w:rsidRPr="0054407A">
        <w:t>history of planning for urban</w:t>
      </w:r>
      <w:r w:rsidR="00BB3D65" w:rsidRPr="0054407A">
        <w:t xml:space="preserve"> agriculture) and chapter 4 (case studies</w:t>
      </w:r>
      <w:r w:rsidRPr="0054407A">
        <w:t xml:space="preserve"> of</w:t>
      </w:r>
      <w:r w:rsidR="00BB3D65" w:rsidRPr="0054407A">
        <w:t xml:space="preserve"> Detroit and</w:t>
      </w:r>
      <w:r w:rsidRPr="0054407A">
        <w:t xml:space="preserve"> Phila</w:t>
      </w:r>
      <w:r w:rsidR="00BB3D65" w:rsidRPr="0054407A">
        <w:t>delphia urban agriculture policy)</w:t>
      </w:r>
      <w:r w:rsidRPr="0054407A">
        <w:t xml:space="preserve">. </w:t>
      </w:r>
    </w:p>
    <w:p w14:paraId="759F6106" w14:textId="77777777" w:rsidR="00B84A46" w:rsidRPr="0054407A" w:rsidRDefault="00B84A46" w:rsidP="00B84A46">
      <w:pPr>
        <w:ind w:left="720" w:hanging="720"/>
      </w:pPr>
    </w:p>
    <w:p w14:paraId="7E5A1BD0"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Michael </w:t>
      </w:r>
      <w:proofErr w:type="spellStart"/>
      <w:r w:rsidRPr="0054407A">
        <w:t>Nairn</w:t>
      </w:r>
      <w:proofErr w:type="spellEnd"/>
      <w:r w:rsidRPr="0054407A">
        <w:t xml:space="preserve">, </w:t>
      </w:r>
      <w:proofErr w:type="spellStart"/>
      <w:r w:rsidRPr="0054407A">
        <w:t>Jeane</w:t>
      </w:r>
      <w:proofErr w:type="spellEnd"/>
      <w:r w:rsidRPr="0054407A">
        <w:t xml:space="preserve"> Ann </w:t>
      </w:r>
      <w:proofErr w:type="spellStart"/>
      <w:r w:rsidRPr="0054407A">
        <w:t>Grisso</w:t>
      </w:r>
      <w:proofErr w:type="spellEnd"/>
      <w:r w:rsidRPr="0054407A">
        <w:t xml:space="preserve">, and Noah </w:t>
      </w:r>
      <w:proofErr w:type="spellStart"/>
      <w:r w:rsidRPr="0054407A">
        <w:t>Swistak</w:t>
      </w:r>
      <w:proofErr w:type="spellEnd"/>
      <w:r w:rsidRPr="0054407A">
        <w:t xml:space="preserve">, </w:t>
      </w:r>
      <w:r w:rsidRPr="0054407A">
        <w:rPr>
          <w:i/>
        </w:rPr>
        <w:t xml:space="preserve">Community Gardening in Trenton, NJ: Harvest Report </w:t>
      </w:r>
      <w:r w:rsidRPr="0054407A">
        <w:t xml:space="preserve">(October 2010). </w:t>
      </w:r>
    </w:p>
    <w:p w14:paraId="61E9E57C" w14:textId="77777777" w:rsidR="00B84A46" w:rsidRPr="0054407A" w:rsidRDefault="00B84A46" w:rsidP="00B84A46">
      <w:pPr>
        <w:ind w:left="720" w:hanging="720"/>
      </w:pPr>
    </w:p>
    <w:p w14:paraId="6515A7AD"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Michael </w:t>
      </w:r>
      <w:proofErr w:type="spellStart"/>
      <w:r w:rsidRPr="0054407A">
        <w:t>Nairn</w:t>
      </w:r>
      <w:proofErr w:type="spellEnd"/>
      <w:r w:rsidRPr="0054407A">
        <w:t xml:space="preserve">, </w:t>
      </w:r>
      <w:proofErr w:type="spellStart"/>
      <w:r w:rsidRPr="0054407A">
        <w:t>Jeane</w:t>
      </w:r>
      <w:proofErr w:type="spellEnd"/>
      <w:r w:rsidRPr="0054407A">
        <w:t xml:space="preserve"> Ann </w:t>
      </w:r>
      <w:proofErr w:type="spellStart"/>
      <w:r w:rsidRPr="0054407A">
        <w:t>Grisso</w:t>
      </w:r>
      <w:proofErr w:type="spellEnd"/>
      <w:r w:rsidRPr="0054407A">
        <w:t xml:space="preserve">, and Noah </w:t>
      </w:r>
      <w:proofErr w:type="spellStart"/>
      <w:r w:rsidRPr="0054407A">
        <w:t>Swistak</w:t>
      </w:r>
      <w:proofErr w:type="spellEnd"/>
      <w:r w:rsidRPr="0054407A">
        <w:t xml:space="preserve">, </w:t>
      </w:r>
      <w:r w:rsidRPr="0054407A">
        <w:rPr>
          <w:i/>
        </w:rPr>
        <w:t xml:space="preserve">Community Gardening in Camden, NJ: Harvest Report </w:t>
      </w:r>
      <w:r w:rsidRPr="0054407A">
        <w:t xml:space="preserve">(August 2010). </w:t>
      </w:r>
    </w:p>
    <w:p w14:paraId="0ACE8BB1" w14:textId="77777777" w:rsidR="00B84A46" w:rsidRPr="0054407A" w:rsidRDefault="00B84A46" w:rsidP="00B84A46">
      <w:pPr>
        <w:ind w:left="720" w:hanging="720"/>
      </w:pPr>
    </w:p>
    <w:p w14:paraId="30D1B1BC" w14:textId="77777777" w:rsidR="00B84A46" w:rsidRPr="0054407A" w:rsidRDefault="00B84A46" w:rsidP="00B84A46">
      <w:pPr>
        <w:ind w:left="720" w:hanging="720"/>
      </w:pPr>
      <w:r w:rsidRPr="0054407A">
        <w:t xml:space="preserve">Michael </w:t>
      </w:r>
      <w:proofErr w:type="spellStart"/>
      <w:r w:rsidRPr="0054407A">
        <w:t>Nairn</w:t>
      </w:r>
      <w:proofErr w:type="spellEnd"/>
      <w:r w:rsidR="006B07EB" w:rsidRPr="0054407A">
        <w:t xml:space="preserve"> and Domenic </w:t>
      </w:r>
      <w:proofErr w:type="spellStart"/>
      <w:r w:rsidR="006B07EB" w:rsidRPr="0054407A">
        <w:t>Vitiello</w:t>
      </w:r>
      <w:proofErr w:type="spellEnd"/>
      <w:r w:rsidRPr="0054407A">
        <w:t xml:space="preserve">, “Everyday Urban Agriculture: From Community Gardening to Community Food Security,” </w:t>
      </w:r>
      <w:r w:rsidRPr="0054407A">
        <w:rPr>
          <w:i/>
        </w:rPr>
        <w:t xml:space="preserve">Harvard Design Magazine </w:t>
      </w:r>
      <w:r w:rsidRPr="0054407A">
        <w:t xml:space="preserve">(Winter 2010, number 31). </w:t>
      </w:r>
      <w:r w:rsidR="006B07EB" w:rsidRPr="0054407A">
        <w:t xml:space="preserve">* Reprinted as Domenic </w:t>
      </w:r>
      <w:proofErr w:type="spellStart"/>
      <w:r w:rsidR="006B07EB" w:rsidRPr="0054407A">
        <w:t>Vitiello</w:t>
      </w:r>
      <w:proofErr w:type="spellEnd"/>
      <w:r w:rsidR="006B07EB" w:rsidRPr="0054407A">
        <w:t xml:space="preserve"> and Michael </w:t>
      </w:r>
      <w:proofErr w:type="spellStart"/>
      <w:r w:rsidR="006B07EB" w:rsidRPr="0054407A">
        <w:t>Nairn</w:t>
      </w:r>
      <w:proofErr w:type="spellEnd"/>
      <w:r w:rsidR="006B07EB" w:rsidRPr="0054407A">
        <w:t xml:space="preserve">, “Everyday Urban Agriculture: From Community Gardening to Community Food Security,” </w:t>
      </w:r>
      <w:r w:rsidR="006B07EB" w:rsidRPr="0054407A">
        <w:rPr>
          <w:i/>
        </w:rPr>
        <w:t>Opposing Viewpoints: Urban Agriculture</w:t>
      </w:r>
      <w:r w:rsidR="006B07EB" w:rsidRPr="0054407A">
        <w:t xml:space="preserve"> (Greenhaven Press, 2012). </w:t>
      </w:r>
    </w:p>
    <w:p w14:paraId="779C481E" w14:textId="77777777" w:rsidR="00B84A46" w:rsidRPr="0054407A" w:rsidRDefault="00B84A46" w:rsidP="00B84A46">
      <w:pPr>
        <w:ind w:left="720" w:hanging="720"/>
      </w:pPr>
    </w:p>
    <w:p w14:paraId="4187AA66"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and Michael </w:t>
      </w:r>
      <w:proofErr w:type="spellStart"/>
      <w:r w:rsidRPr="0054407A">
        <w:t>Nairn</w:t>
      </w:r>
      <w:proofErr w:type="spellEnd"/>
      <w:r w:rsidRPr="0054407A">
        <w:t xml:space="preserve">, </w:t>
      </w:r>
      <w:r w:rsidRPr="0054407A">
        <w:rPr>
          <w:i/>
        </w:rPr>
        <w:t xml:space="preserve">Community Gardening in Philadelphia: Harvest Report </w:t>
      </w:r>
      <w:r w:rsidRPr="0054407A">
        <w:t xml:space="preserve">(October 2009). </w:t>
      </w:r>
    </w:p>
    <w:p w14:paraId="0CA0DC81" w14:textId="77777777" w:rsidR="00B84A46" w:rsidRPr="0054407A" w:rsidRDefault="00B84A46" w:rsidP="00B84A46">
      <w:pPr>
        <w:ind w:left="720" w:hanging="720"/>
      </w:pPr>
    </w:p>
    <w:p w14:paraId="1238055A" w14:textId="77777777" w:rsidR="00B84A46" w:rsidRPr="0054407A" w:rsidRDefault="00B84A46" w:rsidP="00B84A46">
      <w:pPr>
        <w:ind w:left="720" w:hanging="720"/>
      </w:pPr>
      <w:r w:rsidRPr="0054407A">
        <w:t xml:space="preserve">Audrey Singer, Domenic </w:t>
      </w:r>
      <w:proofErr w:type="spellStart"/>
      <w:r w:rsidRPr="0054407A">
        <w:t>Vitiello</w:t>
      </w:r>
      <w:proofErr w:type="spellEnd"/>
      <w:r w:rsidRPr="0054407A">
        <w:t xml:space="preserve">, Michael Katz, and David Park, </w:t>
      </w:r>
      <w:r w:rsidRPr="0054407A">
        <w:rPr>
          <w:i/>
        </w:rPr>
        <w:t>Recent Immigration to Philadelphia: Regional Change in a Re-emerging Gateway</w:t>
      </w:r>
      <w:r w:rsidRPr="0054407A">
        <w:t xml:space="preserve"> (Brookings Institution, November 2008). </w:t>
      </w:r>
    </w:p>
    <w:p w14:paraId="0A3201ED" w14:textId="77777777" w:rsidR="00B84A46" w:rsidRPr="0054407A" w:rsidRDefault="00B84A46" w:rsidP="00B84A46">
      <w:pPr>
        <w:ind w:left="720" w:hanging="720"/>
      </w:pPr>
    </w:p>
    <w:p w14:paraId="3B80855D" w14:textId="77777777" w:rsidR="00B84A46" w:rsidRPr="0054407A" w:rsidRDefault="00B84A46" w:rsidP="00B84A46">
      <w:pPr>
        <w:ind w:left="720" w:hanging="720"/>
      </w:pPr>
      <w:r w:rsidRPr="0054407A">
        <w:t xml:space="preserve">Mark Stern, Susan Seifert, and Domenic </w:t>
      </w:r>
      <w:proofErr w:type="spellStart"/>
      <w:r w:rsidRPr="0054407A">
        <w:t>Vitiello</w:t>
      </w:r>
      <w:proofErr w:type="spellEnd"/>
      <w:r w:rsidRPr="0054407A">
        <w:t xml:space="preserve">, “Migrants, Communities, and Culture,” </w:t>
      </w:r>
      <w:r w:rsidRPr="0054407A">
        <w:rPr>
          <w:i/>
        </w:rPr>
        <w:t>Creativity and Change</w:t>
      </w:r>
      <w:r w:rsidRPr="0054407A">
        <w:t xml:space="preserve">, a project of The Reinvestment Fund and Social Impact of the Arts Project, funded by the Rockefeller Foundation (January 2008). </w:t>
      </w:r>
    </w:p>
    <w:p w14:paraId="4C891754" w14:textId="77777777" w:rsidR="00B84A46" w:rsidRPr="0054407A" w:rsidRDefault="00B84A46" w:rsidP="00B84A46">
      <w:pPr>
        <w:ind w:left="720" w:hanging="720"/>
      </w:pPr>
    </w:p>
    <w:p w14:paraId="4250C37D" w14:textId="77777777" w:rsidR="00B84A46" w:rsidRPr="0054407A" w:rsidRDefault="00B84A46" w:rsidP="00B84A46">
      <w:pPr>
        <w:ind w:left="720" w:hanging="720"/>
      </w:pPr>
      <w:r w:rsidRPr="0054407A">
        <w:lastRenderedPageBreak/>
        <w:t xml:space="preserve">Domenic </w:t>
      </w:r>
      <w:proofErr w:type="spellStart"/>
      <w:r w:rsidRPr="0054407A">
        <w:t>Vitiello</w:t>
      </w:r>
      <w:proofErr w:type="spellEnd"/>
      <w:r w:rsidRPr="0054407A">
        <w:t xml:space="preserve">, “Twenty-First Century Urban Renewal in Philadelphia: The Neighborhood Transformation Initiative and its Critics,” </w:t>
      </w:r>
      <w:r w:rsidRPr="0054407A">
        <w:rPr>
          <w:i/>
        </w:rPr>
        <w:t xml:space="preserve">Progressive Planning </w:t>
      </w:r>
      <w:r w:rsidR="00DD018F" w:rsidRPr="0054407A">
        <w:t xml:space="preserve">themed issue on Philadelphia and Camden </w:t>
      </w:r>
      <w:r w:rsidRPr="0054407A">
        <w:t xml:space="preserve">(Winter 2007).  </w:t>
      </w:r>
    </w:p>
    <w:p w14:paraId="2F686150" w14:textId="77777777" w:rsidR="00B84A46" w:rsidRPr="0054407A" w:rsidRDefault="00B84A46" w:rsidP="00B84A46">
      <w:pPr>
        <w:ind w:left="720" w:hanging="720"/>
      </w:pPr>
    </w:p>
    <w:p w14:paraId="5269F7CD"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“From Log Cabins to Rocket Ships: The Long History of Building and Abandoning Pennsylvania Schools,” </w:t>
      </w:r>
      <w:r w:rsidRPr="0054407A">
        <w:rPr>
          <w:i/>
        </w:rPr>
        <w:t xml:space="preserve">Pennsylvania School Boards Association Bulletin </w:t>
      </w:r>
      <w:r w:rsidRPr="0054407A">
        <w:t xml:space="preserve">themed issue on schools and sprawl (August 2006).  </w:t>
      </w:r>
    </w:p>
    <w:p w14:paraId="0EBD8B55" w14:textId="77777777" w:rsidR="00BB3D65" w:rsidRPr="0054407A" w:rsidRDefault="00BB3D65" w:rsidP="00B84A46">
      <w:pPr>
        <w:ind w:left="720" w:hanging="720"/>
      </w:pPr>
    </w:p>
    <w:p w14:paraId="70CE0EB6" w14:textId="77777777" w:rsidR="00BB3D65" w:rsidRPr="0054407A" w:rsidRDefault="00BB3D65" w:rsidP="00BB3D65">
      <w:pPr>
        <w:ind w:left="720" w:hanging="720"/>
      </w:pPr>
      <w:r w:rsidRPr="0054407A">
        <w:t xml:space="preserve">Domenic </w:t>
      </w:r>
      <w:proofErr w:type="spellStart"/>
      <w:r w:rsidRPr="0054407A">
        <w:t>Vitiello</w:t>
      </w:r>
      <w:proofErr w:type="spellEnd"/>
      <w:r w:rsidRPr="0054407A">
        <w:t xml:space="preserve">, </w:t>
      </w:r>
      <w:r w:rsidRPr="0054407A">
        <w:rPr>
          <w:i/>
        </w:rPr>
        <w:t xml:space="preserve">Pennsylvania Public Schools, 1682-1969 </w:t>
      </w:r>
      <w:r w:rsidRPr="0054407A">
        <w:t xml:space="preserve">(Pennsylvania Historical and Museum Commission, 2006). </w:t>
      </w:r>
    </w:p>
    <w:p w14:paraId="1E2A4E5F" w14:textId="77777777" w:rsidR="00DA77D1" w:rsidRPr="0054407A" w:rsidRDefault="00DA77D1" w:rsidP="00B84A46"/>
    <w:p w14:paraId="2C17543B" w14:textId="77777777" w:rsidR="00BB3D65" w:rsidRPr="0054407A" w:rsidRDefault="00BB3D65" w:rsidP="00B84A46">
      <w:pPr>
        <w:rPr>
          <w:b/>
          <w:i/>
          <w:sz w:val="28"/>
        </w:rPr>
      </w:pPr>
    </w:p>
    <w:p w14:paraId="79B503E9" w14:textId="13251C6F" w:rsidR="00B84A46" w:rsidRPr="0054407A" w:rsidRDefault="00B84A46" w:rsidP="00B84A46">
      <w:pPr>
        <w:rPr>
          <w:b/>
          <w:i/>
          <w:sz w:val="28"/>
        </w:rPr>
      </w:pPr>
      <w:r w:rsidRPr="0054407A">
        <w:rPr>
          <w:b/>
          <w:i/>
          <w:sz w:val="28"/>
        </w:rPr>
        <w:t>Essays</w:t>
      </w:r>
    </w:p>
    <w:p w14:paraId="3111017C" w14:textId="3B060789" w:rsidR="00034C66" w:rsidRDefault="00034C66" w:rsidP="007E60E4"/>
    <w:p w14:paraId="5A20448A" w14:textId="17EF2267" w:rsidR="00A9219F" w:rsidRPr="00A9219F" w:rsidRDefault="00A9219F" w:rsidP="00B84A46">
      <w:pPr>
        <w:ind w:left="720" w:hanging="720"/>
      </w:pPr>
      <w:r>
        <w:t xml:space="preserve">Domenic </w:t>
      </w:r>
      <w:proofErr w:type="spellStart"/>
      <w:r>
        <w:t>Vitiello</w:t>
      </w:r>
      <w:proofErr w:type="spellEnd"/>
      <w:r>
        <w:t xml:space="preserve">, “Sanctuary and the City,” </w:t>
      </w:r>
      <w:r>
        <w:rPr>
          <w:i/>
        </w:rPr>
        <w:t>The Metropole</w:t>
      </w:r>
      <w:r>
        <w:t xml:space="preserve"> (Urban History Association, 2019). </w:t>
      </w:r>
    </w:p>
    <w:p w14:paraId="416F5714" w14:textId="77777777" w:rsidR="00A9219F" w:rsidRDefault="00A9219F" w:rsidP="00B84A46">
      <w:pPr>
        <w:ind w:left="720" w:hanging="720"/>
      </w:pPr>
    </w:p>
    <w:p w14:paraId="032FA22A" w14:textId="1856EF1F" w:rsidR="0055224D" w:rsidRPr="0054407A" w:rsidRDefault="0055224D" w:rsidP="00B84A46">
      <w:pPr>
        <w:ind w:left="720" w:hanging="720"/>
      </w:pPr>
      <w:r w:rsidRPr="0054407A">
        <w:t xml:space="preserve">Domenic </w:t>
      </w:r>
      <w:proofErr w:type="spellStart"/>
      <w:r w:rsidRPr="0054407A">
        <w:t>Vitiello</w:t>
      </w:r>
      <w:proofErr w:type="spellEnd"/>
      <w:r w:rsidRPr="0054407A">
        <w:t xml:space="preserve">, Hilary Parsons Dick, Danielle </w:t>
      </w:r>
      <w:proofErr w:type="spellStart"/>
      <w:r w:rsidRPr="0054407A">
        <w:t>DiVerde</w:t>
      </w:r>
      <w:proofErr w:type="spellEnd"/>
      <w:r w:rsidRPr="0054407A">
        <w:t xml:space="preserve">, and Veronica Willig, “Mexicans and Mexico,” </w:t>
      </w:r>
      <w:r w:rsidRPr="0054407A">
        <w:rPr>
          <w:i/>
        </w:rPr>
        <w:t xml:space="preserve">Encyclopedia of Greater Philadelphia </w:t>
      </w:r>
      <w:r w:rsidRPr="0054407A">
        <w:t xml:space="preserve">(2017). </w:t>
      </w:r>
    </w:p>
    <w:p w14:paraId="6B1441DD" w14:textId="77777777" w:rsidR="0055224D" w:rsidRPr="0054407A" w:rsidRDefault="0055224D" w:rsidP="00A106B4"/>
    <w:p w14:paraId="1D989655" w14:textId="5EDA89B1" w:rsidR="001359FC" w:rsidRPr="0054407A" w:rsidRDefault="001359FC" w:rsidP="00A106B4">
      <w:r w:rsidRPr="0054407A">
        <w:t xml:space="preserve">Domenic </w:t>
      </w:r>
      <w:proofErr w:type="spellStart"/>
      <w:r w:rsidRPr="0054407A">
        <w:t>Vitiello</w:t>
      </w:r>
      <w:proofErr w:type="spellEnd"/>
      <w:r w:rsidRPr="0054407A">
        <w:t xml:space="preserve">, “William Sellers,” </w:t>
      </w:r>
      <w:r w:rsidRPr="0054407A">
        <w:rPr>
          <w:i/>
        </w:rPr>
        <w:t xml:space="preserve">American National Biography </w:t>
      </w:r>
      <w:r w:rsidRPr="0054407A">
        <w:t xml:space="preserve">(2017). </w:t>
      </w:r>
    </w:p>
    <w:p w14:paraId="01CBF600" w14:textId="77777777" w:rsidR="001359FC" w:rsidRPr="0054407A" w:rsidRDefault="001359FC" w:rsidP="00A106B4"/>
    <w:p w14:paraId="1EDF4DAA" w14:textId="3E1DB9A0" w:rsidR="00363626" w:rsidRPr="0054407A" w:rsidRDefault="00363626" w:rsidP="00A106B4">
      <w:r w:rsidRPr="0054407A">
        <w:t xml:space="preserve">Domenic </w:t>
      </w:r>
      <w:proofErr w:type="spellStart"/>
      <w:r w:rsidRPr="0054407A">
        <w:t>Vitiello</w:t>
      </w:r>
      <w:proofErr w:type="spellEnd"/>
      <w:r w:rsidRPr="0054407A">
        <w:t xml:space="preserve">, “Liberia and Liberians,” </w:t>
      </w:r>
      <w:r w:rsidRPr="0054407A">
        <w:rPr>
          <w:i/>
        </w:rPr>
        <w:t xml:space="preserve">Encyclopedia of Greater Philadelphia </w:t>
      </w:r>
      <w:r w:rsidRPr="0054407A">
        <w:t xml:space="preserve">(2016). </w:t>
      </w:r>
    </w:p>
    <w:p w14:paraId="321E9752" w14:textId="77777777" w:rsidR="00363626" w:rsidRPr="0054407A" w:rsidRDefault="00363626" w:rsidP="00B84A46">
      <w:pPr>
        <w:ind w:left="720" w:hanging="720"/>
      </w:pPr>
    </w:p>
    <w:p w14:paraId="42F32675" w14:textId="15ACB15C" w:rsidR="00363626" w:rsidRPr="0054407A" w:rsidRDefault="00363626" w:rsidP="00B84A46">
      <w:pPr>
        <w:ind w:left="720" w:hanging="720"/>
      </w:pPr>
      <w:r w:rsidRPr="0054407A">
        <w:t xml:space="preserve">Howard Gillette and Domenic </w:t>
      </w:r>
      <w:proofErr w:type="spellStart"/>
      <w:r w:rsidRPr="0054407A">
        <w:t>Vitiello</w:t>
      </w:r>
      <w:proofErr w:type="spellEnd"/>
      <w:r w:rsidRPr="0054407A">
        <w:t xml:space="preserve">, “Community Development” and “Community Development Corporations, </w:t>
      </w:r>
      <w:r w:rsidRPr="0054407A">
        <w:rPr>
          <w:i/>
        </w:rPr>
        <w:t xml:space="preserve">Encyclopedia of Greater Philadelphia </w:t>
      </w:r>
      <w:r w:rsidRPr="0054407A">
        <w:t xml:space="preserve">(2016). </w:t>
      </w:r>
    </w:p>
    <w:p w14:paraId="77B33C56" w14:textId="77777777" w:rsidR="00363626" w:rsidRPr="0054407A" w:rsidRDefault="00363626" w:rsidP="00B84A46">
      <w:pPr>
        <w:ind w:left="720" w:hanging="720"/>
      </w:pPr>
    </w:p>
    <w:p w14:paraId="07F82FF6" w14:textId="7876C050" w:rsidR="0015626B" w:rsidRPr="0054407A" w:rsidRDefault="0015626B" w:rsidP="00B84A46">
      <w:pPr>
        <w:ind w:left="720" w:hanging="720"/>
      </w:pPr>
      <w:r w:rsidRPr="0054407A">
        <w:t xml:space="preserve">Daniel Amsterdam and Domenic </w:t>
      </w:r>
      <w:proofErr w:type="spellStart"/>
      <w:r w:rsidRPr="0054407A">
        <w:t>Vitiello</w:t>
      </w:r>
      <w:proofErr w:type="spellEnd"/>
      <w:r w:rsidRPr="0054407A">
        <w:t xml:space="preserve">, “Immigration </w:t>
      </w:r>
      <w:r w:rsidR="0015496E" w:rsidRPr="0054407A">
        <w:t>to Philadelphia, c.1930-present</w:t>
      </w:r>
      <w:r w:rsidRPr="0054407A">
        <w:t xml:space="preserve">,” for the </w:t>
      </w:r>
      <w:r w:rsidRPr="0054407A">
        <w:rPr>
          <w:i/>
        </w:rPr>
        <w:t xml:space="preserve">Encyclopedia of Greater Philadelphia </w:t>
      </w:r>
      <w:r w:rsidRPr="0054407A">
        <w:t xml:space="preserve">(2013). </w:t>
      </w:r>
    </w:p>
    <w:p w14:paraId="5754AA10" w14:textId="77777777" w:rsidR="0015626B" w:rsidRPr="0054407A" w:rsidRDefault="0015626B" w:rsidP="00B84A46">
      <w:pPr>
        <w:ind w:left="720" w:hanging="720"/>
      </w:pPr>
    </w:p>
    <w:p w14:paraId="660CFC68" w14:textId="77777777" w:rsidR="00B84A46" w:rsidRPr="0054407A" w:rsidRDefault="00B84A46" w:rsidP="00B84A46">
      <w:pPr>
        <w:ind w:left="720" w:hanging="720"/>
        <w:rPr>
          <w:rStyle w:val="Emphasis"/>
          <w:i w:val="0"/>
          <w:iCs w:val="0"/>
        </w:rPr>
      </w:pPr>
      <w:r w:rsidRPr="0054407A">
        <w:t xml:space="preserve">Domenic </w:t>
      </w:r>
      <w:proofErr w:type="spellStart"/>
      <w:r w:rsidRPr="0054407A">
        <w:t>Vitiello</w:t>
      </w:r>
      <w:proofErr w:type="spellEnd"/>
      <w:r w:rsidRPr="0054407A">
        <w:t xml:space="preserve">, Essays on “Urban Finance” and “Education in Cities,” in </w:t>
      </w:r>
      <w:r w:rsidRPr="0054407A">
        <w:rPr>
          <w:rStyle w:val="Emphasis"/>
        </w:rPr>
        <w:t>Encyclopedia of American Urban History</w:t>
      </w:r>
      <w:r w:rsidRPr="0054407A">
        <w:rPr>
          <w:rStyle w:val="Emphasis"/>
          <w:i w:val="0"/>
          <w:iCs w:val="0"/>
        </w:rPr>
        <w:t>, David Goldfield, ed. (Thousand Oaks, CA: Sage, 2006).</w:t>
      </w:r>
    </w:p>
    <w:p w14:paraId="1B3BFE65" w14:textId="77777777" w:rsidR="00B84A46" w:rsidRPr="0054407A" w:rsidRDefault="00B84A46" w:rsidP="00B84A46">
      <w:pPr>
        <w:ind w:left="720" w:hanging="720"/>
        <w:rPr>
          <w:rStyle w:val="Emphasis"/>
          <w:i w:val="0"/>
          <w:iCs w:val="0"/>
        </w:rPr>
      </w:pPr>
    </w:p>
    <w:p w14:paraId="679B2FA5" w14:textId="77777777" w:rsidR="00B84A46" w:rsidRPr="0054407A" w:rsidRDefault="00B84A46" w:rsidP="00B84A46">
      <w:pPr>
        <w:ind w:left="720" w:hanging="720"/>
        <w:jc w:val="both"/>
      </w:pPr>
      <w:r w:rsidRPr="0054407A">
        <w:t xml:space="preserve">Domenic </w:t>
      </w:r>
      <w:proofErr w:type="spellStart"/>
      <w:r w:rsidRPr="0054407A">
        <w:t>Vitiello</w:t>
      </w:r>
      <w:proofErr w:type="spellEnd"/>
      <w:r w:rsidRPr="0054407A">
        <w:t xml:space="preserve">, “De/Industrialization and Sub/Urbanization: New Perspectives on Industrial Place-Making in North America,” Review Essay, </w:t>
      </w:r>
      <w:r w:rsidRPr="0054407A">
        <w:rPr>
          <w:i/>
          <w:iCs/>
        </w:rPr>
        <w:t>Journal of Planning History</w:t>
      </w:r>
      <w:r w:rsidRPr="0054407A">
        <w:t xml:space="preserve"> vol. 4, no. 3 (August 2005), 254-267.  </w:t>
      </w:r>
    </w:p>
    <w:p w14:paraId="477FCDAB" w14:textId="3414F8F1" w:rsidR="00E42B90" w:rsidRDefault="00E42B90" w:rsidP="00E92F4F">
      <w:pPr>
        <w:rPr>
          <w:i/>
          <w:sz w:val="28"/>
          <w:szCs w:val="28"/>
        </w:rPr>
      </w:pPr>
    </w:p>
    <w:p w14:paraId="239F0979" w14:textId="77777777" w:rsidR="00A36866" w:rsidRPr="0054407A" w:rsidRDefault="00A36866" w:rsidP="00E92F4F">
      <w:pPr>
        <w:rPr>
          <w:i/>
          <w:sz w:val="28"/>
          <w:szCs w:val="28"/>
        </w:rPr>
      </w:pPr>
    </w:p>
    <w:p w14:paraId="0D01F536" w14:textId="124E50EA" w:rsidR="00B84A46" w:rsidRPr="0054407A" w:rsidRDefault="008D2724" w:rsidP="00E92F4F">
      <w:pPr>
        <w:rPr>
          <w:b/>
          <w:i/>
          <w:sz w:val="28"/>
          <w:szCs w:val="28"/>
        </w:rPr>
      </w:pPr>
      <w:r>
        <w:rPr>
          <w:b/>
          <w:i/>
          <w:sz w:val="28"/>
          <w:szCs w:val="28"/>
        </w:rPr>
        <w:br w:type="column"/>
      </w:r>
      <w:r w:rsidR="00516A47">
        <w:rPr>
          <w:b/>
          <w:i/>
          <w:sz w:val="28"/>
          <w:szCs w:val="28"/>
        </w:rPr>
        <w:lastRenderedPageBreak/>
        <w:t>Editorships</w:t>
      </w:r>
      <w:r w:rsidR="00DF60D9">
        <w:rPr>
          <w:b/>
          <w:i/>
          <w:sz w:val="28"/>
          <w:szCs w:val="28"/>
        </w:rPr>
        <w:t xml:space="preserve"> and Reviews</w:t>
      </w:r>
    </w:p>
    <w:p w14:paraId="1F28D529" w14:textId="77777777" w:rsidR="00B84A46" w:rsidRPr="0054407A" w:rsidRDefault="00B84A46" w:rsidP="00B84A46">
      <w:pPr>
        <w:ind w:left="720" w:hanging="720"/>
      </w:pPr>
    </w:p>
    <w:p w14:paraId="43F9588C" w14:textId="677B41D7" w:rsidR="00DF60D9" w:rsidRPr="00E07225" w:rsidRDefault="00DF60D9" w:rsidP="00DF60D9">
      <w:pPr>
        <w:ind w:left="720" w:hanging="720"/>
      </w:pPr>
      <w:r>
        <w:t xml:space="preserve">Editor for the Americas, </w:t>
      </w:r>
      <w:r>
        <w:rPr>
          <w:i/>
        </w:rPr>
        <w:t>Urban History</w:t>
      </w:r>
      <w:r>
        <w:t>, published by Cambridge University Press</w:t>
      </w:r>
      <w:r w:rsidR="00B31FDC">
        <w:t>, highest impact factor of any urban history journal in the world</w:t>
      </w:r>
      <w:r>
        <w:t xml:space="preserve"> (2018-p.). </w:t>
      </w:r>
    </w:p>
    <w:p w14:paraId="4FC6C102" w14:textId="77777777" w:rsidR="00DF60D9" w:rsidRDefault="00DF60D9" w:rsidP="00DF60D9">
      <w:pPr>
        <w:ind w:left="720" w:hanging="720"/>
      </w:pPr>
    </w:p>
    <w:p w14:paraId="16E754E0" w14:textId="77777777" w:rsidR="00DF60D9" w:rsidRDefault="00DF60D9" w:rsidP="00DF60D9">
      <w:pPr>
        <w:ind w:left="720" w:hanging="720"/>
      </w:pPr>
      <w:r w:rsidRPr="0054407A">
        <w:t xml:space="preserve">Review Editor for books on North America, </w:t>
      </w:r>
      <w:r w:rsidRPr="0054407A">
        <w:rPr>
          <w:i/>
        </w:rPr>
        <w:t>Planning Perspectives</w:t>
      </w:r>
      <w:r w:rsidRPr="0054407A">
        <w:t>, journal of the International Planning History Society, publi</w:t>
      </w:r>
      <w:r>
        <w:t>shed by Taylor &amp; Francis (2014-2018</w:t>
      </w:r>
      <w:r w:rsidRPr="0054407A">
        <w:t>).</w:t>
      </w:r>
    </w:p>
    <w:p w14:paraId="4E033377" w14:textId="77777777" w:rsidR="00DF60D9" w:rsidRDefault="00DF60D9" w:rsidP="00B84A46">
      <w:pPr>
        <w:ind w:left="720" w:hanging="720"/>
      </w:pPr>
    </w:p>
    <w:p w14:paraId="156709B7" w14:textId="43AFE579" w:rsidR="00363626" w:rsidRPr="0054407A" w:rsidRDefault="00363626" w:rsidP="00B84A46">
      <w:pPr>
        <w:ind w:left="720" w:hanging="720"/>
      </w:pPr>
      <w:r w:rsidRPr="0054407A">
        <w:t xml:space="preserve">Domenic </w:t>
      </w:r>
      <w:proofErr w:type="spellStart"/>
      <w:r w:rsidRPr="0054407A">
        <w:t>Vitiello</w:t>
      </w:r>
      <w:proofErr w:type="spellEnd"/>
      <w:r w:rsidRPr="0054407A">
        <w:t xml:space="preserve">, Review of Elizabeth Milroy, </w:t>
      </w:r>
      <w:r w:rsidRPr="0054407A">
        <w:rPr>
          <w:i/>
        </w:rPr>
        <w:t xml:space="preserve">The Grid and the River: Philadelphia’s Green Places, 1682-1876 </w:t>
      </w:r>
      <w:r w:rsidRPr="0054407A">
        <w:t xml:space="preserve">(University Park: Penn State University Press, 2016), </w:t>
      </w:r>
      <w:r w:rsidRPr="0054407A">
        <w:rPr>
          <w:i/>
        </w:rPr>
        <w:t xml:space="preserve">Journal of American History </w:t>
      </w:r>
      <w:r w:rsidR="001359FC" w:rsidRPr="0054407A">
        <w:t>(2017</w:t>
      </w:r>
      <w:r w:rsidRPr="0054407A">
        <w:t xml:space="preserve">). </w:t>
      </w:r>
    </w:p>
    <w:p w14:paraId="2CEC7C1C" w14:textId="77777777" w:rsidR="00363626" w:rsidRPr="0054407A" w:rsidRDefault="00363626" w:rsidP="00B84A46">
      <w:pPr>
        <w:ind w:left="720" w:hanging="720"/>
      </w:pPr>
    </w:p>
    <w:p w14:paraId="5767993B" w14:textId="527C97CD" w:rsidR="008D2001" w:rsidRPr="0054407A" w:rsidRDefault="008D2001" w:rsidP="00B84A46">
      <w:pPr>
        <w:ind w:left="720" w:hanging="720"/>
      </w:pPr>
      <w:r w:rsidRPr="0054407A">
        <w:t xml:space="preserve">Domenic </w:t>
      </w:r>
      <w:proofErr w:type="spellStart"/>
      <w:r w:rsidRPr="0054407A">
        <w:t>Vitiello</w:t>
      </w:r>
      <w:proofErr w:type="spellEnd"/>
      <w:r w:rsidRPr="0054407A">
        <w:t>, “Past as Guide to Sustainable Futures: 16</w:t>
      </w:r>
      <w:r w:rsidRPr="0054407A">
        <w:rPr>
          <w:vertAlign w:val="superscript"/>
        </w:rPr>
        <w:t>th</w:t>
      </w:r>
      <w:r w:rsidRPr="0054407A">
        <w:t xml:space="preserve"> IPHS Conference Report,” </w:t>
      </w:r>
      <w:r w:rsidRPr="0054407A">
        <w:rPr>
          <w:i/>
        </w:rPr>
        <w:t xml:space="preserve">Planning Perspectives </w:t>
      </w:r>
      <w:r w:rsidRPr="0054407A">
        <w:t xml:space="preserve">(2015). </w:t>
      </w:r>
    </w:p>
    <w:p w14:paraId="3C6E4FDD" w14:textId="77777777" w:rsidR="008D2001" w:rsidRPr="0054407A" w:rsidRDefault="008D2001" w:rsidP="00B84A46">
      <w:pPr>
        <w:ind w:left="720" w:hanging="720"/>
      </w:pPr>
    </w:p>
    <w:p w14:paraId="7C8656BD" w14:textId="77777777" w:rsidR="00B84A46" w:rsidRPr="0054407A" w:rsidRDefault="00B84A46" w:rsidP="00B84A46">
      <w:pPr>
        <w:ind w:left="720" w:hanging="720"/>
        <w:rPr>
          <w:i/>
        </w:rPr>
      </w:pPr>
      <w:r w:rsidRPr="0054407A">
        <w:t xml:space="preserve">Domenic </w:t>
      </w:r>
      <w:proofErr w:type="spellStart"/>
      <w:r w:rsidRPr="0054407A">
        <w:t>Vitiello</w:t>
      </w:r>
      <w:proofErr w:type="spellEnd"/>
      <w:r w:rsidRPr="0054407A">
        <w:t xml:space="preserve">, Review of Carl Abbott, </w:t>
      </w:r>
      <w:r w:rsidRPr="0054407A">
        <w:rPr>
          <w:i/>
        </w:rPr>
        <w:t xml:space="preserve">Urban America in the Modern Age: 1920 to the Present, </w:t>
      </w:r>
      <w:r w:rsidRPr="0054407A">
        <w:t>2</w:t>
      </w:r>
      <w:r w:rsidRPr="0054407A">
        <w:rPr>
          <w:vertAlign w:val="superscript"/>
        </w:rPr>
        <w:t>nd</w:t>
      </w:r>
      <w:r w:rsidRPr="0054407A">
        <w:t xml:space="preserve"> edition (Wheeling, IL: Harlan Davidson, 2007), H-Urban (March 2008).   </w:t>
      </w:r>
    </w:p>
    <w:p w14:paraId="48BA907D" w14:textId="77777777" w:rsidR="00B84A46" w:rsidRPr="0054407A" w:rsidRDefault="00B84A46" w:rsidP="00B84A46">
      <w:pPr>
        <w:ind w:left="720" w:hanging="720"/>
      </w:pPr>
    </w:p>
    <w:p w14:paraId="3845E0C1"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Review of Howard Gillette, </w:t>
      </w:r>
      <w:r w:rsidRPr="0054407A">
        <w:rPr>
          <w:i/>
        </w:rPr>
        <w:t xml:space="preserve">Camden After the Fall: Decline and Renewal in a Post-Industrial City </w:t>
      </w:r>
      <w:r w:rsidRPr="0054407A">
        <w:t xml:space="preserve">(University of Pennsylvania Press, 2005), </w:t>
      </w:r>
      <w:r w:rsidRPr="0054407A">
        <w:rPr>
          <w:i/>
        </w:rPr>
        <w:t xml:space="preserve">Planning Perspectives </w:t>
      </w:r>
      <w:r w:rsidRPr="0054407A">
        <w:t xml:space="preserve">vol. 22, no. 2 (April 2007).   </w:t>
      </w:r>
    </w:p>
    <w:p w14:paraId="6BCC21AE" w14:textId="77777777" w:rsidR="00B84A46" w:rsidRPr="0054407A" w:rsidRDefault="00B84A46" w:rsidP="00B84A46">
      <w:pPr>
        <w:ind w:left="720" w:hanging="720"/>
      </w:pPr>
    </w:p>
    <w:p w14:paraId="1134FAB0"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Review of Alison Isenberg, </w:t>
      </w:r>
      <w:r w:rsidRPr="0054407A">
        <w:rPr>
          <w:i/>
        </w:rPr>
        <w:t xml:space="preserve">Downtown America: A History of the Place and the People Who Made It </w:t>
      </w:r>
      <w:r w:rsidRPr="0054407A">
        <w:t xml:space="preserve">(University of Chicago Press, 2004), </w:t>
      </w:r>
      <w:r w:rsidRPr="0054407A">
        <w:rPr>
          <w:i/>
        </w:rPr>
        <w:t xml:space="preserve">Urban Affairs Review </w:t>
      </w:r>
      <w:r w:rsidRPr="0054407A">
        <w:t xml:space="preserve">vol. 42 (2006), 281-283. </w:t>
      </w:r>
    </w:p>
    <w:p w14:paraId="3881E9C3" w14:textId="77777777" w:rsidR="00B84A46" w:rsidRPr="0054407A" w:rsidRDefault="00B84A46" w:rsidP="00B84A46">
      <w:pPr>
        <w:ind w:left="720" w:hanging="720"/>
      </w:pPr>
    </w:p>
    <w:p w14:paraId="6AF19DAD" w14:textId="77777777" w:rsidR="00B84A46" w:rsidRPr="0054407A" w:rsidRDefault="00B84A46" w:rsidP="00B84A46">
      <w:pPr>
        <w:ind w:left="720" w:hanging="720"/>
      </w:pPr>
      <w:r w:rsidRPr="0054407A">
        <w:t xml:space="preserve">Domenic </w:t>
      </w:r>
      <w:proofErr w:type="spellStart"/>
      <w:r w:rsidRPr="0054407A">
        <w:t>Vitiello</w:t>
      </w:r>
      <w:proofErr w:type="spellEnd"/>
      <w:r w:rsidRPr="0054407A">
        <w:t xml:space="preserve">, Review of Diane Shaw, </w:t>
      </w:r>
      <w:r w:rsidRPr="0054407A">
        <w:rPr>
          <w:i/>
          <w:iCs/>
        </w:rPr>
        <w:t xml:space="preserve">City Building on the Eastern Frontier: Sorting the New Nineteenth-Century City </w:t>
      </w:r>
      <w:r w:rsidRPr="0054407A">
        <w:t xml:space="preserve">(Johns Hopkins UP, 2004), </w:t>
      </w:r>
      <w:r w:rsidRPr="0054407A">
        <w:rPr>
          <w:i/>
          <w:iCs/>
        </w:rPr>
        <w:t xml:space="preserve">Journal of the Early Republic </w:t>
      </w:r>
      <w:r w:rsidRPr="0054407A">
        <w:t>vol. 25, no. 4 (Winter 2005), 689-692.</w:t>
      </w:r>
    </w:p>
    <w:p w14:paraId="523AECC2" w14:textId="77777777" w:rsidR="00B84A46" w:rsidRPr="0054407A" w:rsidRDefault="00B84A46" w:rsidP="00B84A46">
      <w:pPr>
        <w:ind w:left="720" w:hanging="720"/>
      </w:pPr>
    </w:p>
    <w:p w14:paraId="3999B282" w14:textId="77777777" w:rsidR="00E42B90" w:rsidRPr="0054407A" w:rsidRDefault="00B84A46" w:rsidP="00E42B90">
      <w:pPr>
        <w:ind w:left="720" w:hanging="720"/>
      </w:pPr>
      <w:r w:rsidRPr="0054407A">
        <w:t xml:space="preserve">Domenic </w:t>
      </w:r>
      <w:proofErr w:type="spellStart"/>
      <w:r w:rsidRPr="0054407A">
        <w:t>Vitiello</w:t>
      </w:r>
      <w:proofErr w:type="spellEnd"/>
      <w:r w:rsidRPr="0054407A">
        <w:t xml:space="preserve">, Review of Thomas Kinney, </w:t>
      </w:r>
      <w:r w:rsidRPr="0054407A">
        <w:rPr>
          <w:i/>
          <w:iCs/>
        </w:rPr>
        <w:t xml:space="preserve">The Carriage Trade: Making Horse-Drawn Vehicles in America </w:t>
      </w:r>
      <w:r w:rsidRPr="0054407A">
        <w:t xml:space="preserve">(Johns Hopkins UP, 2004), </w:t>
      </w:r>
      <w:r w:rsidRPr="0054407A">
        <w:rPr>
          <w:i/>
          <w:iCs/>
        </w:rPr>
        <w:t xml:space="preserve">Business History Review </w:t>
      </w:r>
      <w:r w:rsidRPr="0054407A">
        <w:t>vol. 79, no. 4 (Winter 2005), 622-625.</w:t>
      </w:r>
    </w:p>
    <w:p w14:paraId="5861EB82" w14:textId="77777777" w:rsidR="00E42B90" w:rsidRPr="0054407A" w:rsidRDefault="00E42B90" w:rsidP="00E42B90">
      <w:pPr>
        <w:ind w:left="720" w:hanging="720"/>
      </w:pPr>
    </w:p>
    <w:p w14:paraId="3F94C29A" w14:textId="72A46D80" w:rsidR="00E42B90" w:rsidRPr="0054407A" w:rsidRDefault="00FB296D" w:rsidP="00854CBB">
      <w:r w:rsidRPr="0054407A">
        <w:t>Referee</w:t>
      </w:r>
      <w:r w:rsidR="00E42B90" w:rsidRPr="0054407A">
        <w:t xml:space="preserve"> for</w:t>
      </w:r>
      <w:r w:rsidR="002F7103" w:rsidRPr="0054407A">
        <w:t xml:space="preserve"> article submissions to</w:t>
      </w:r>
      <w:r w:rsidR="00CA5B13">
        <w:t xml:space="preserve"> journals including</w:t>
      </w:r>
      <w:r w:rsidR="00E42B90" w:rsidRPr="0054407A">
        <w:t xml:space="preserve">: </w:t>
      </w:r>
    </w:p>
    <w:p w14:paraId="580D60BC" w14:textId="35E0F47C" w:rsidR="00DA77D1" w:rsidRPr="0054407A" w:rsidRDefault="00E42B90" w:rsidP="00E42B90">
      <w:pPr>
        <w:ind w:left="720" w:hanging="720"/>
        <w:rPr>
          <w:i/>
        </w:rPr>
      </w:pPr>
      <w:r w:rsidRPr="0054407A">
        <w:rPr>
          <w:i/>
        </w:rPr>
        <w:tab/>
      </w:r>
      <w:r w:rsidR="00DA77D1" w:rsidRPr="0054407A">
        <w:rPr>
          <w:i/>
        </w:rPr>
        <w:t xml:space="preserve">Agriculture and Human Values </w:t>
      </w:r>
    </w:p>
    <w:p w14:paraId="68050D73" w14:textId="24E1E04D" w:rsidR="00C45CFB" w:rsidRPr="0054407A" w:rsidRDefault="00C45CFB" w:rsidP="00E42B90">
      <w:pPr>
        <w:ind w:left="720" w:hanging="720"/>
        <w:rPr>
          <w:i/>
        </w:rPr>
      </w:pPr>
      <w:r w:rsidRPr="0054407A">
        <w:rPr>
          <w:i/>
        </w:rPr>
        <w:tab/>
        <w:t xml:space="preserve">Built Environment </w:t>
      </w:r>
    </w:p>
    <w:p w14:paraId="76E5488F" w14:textId="551D951A" w:rsidR="00BB69B0" w:rsidRPr="0054407A" w:rsidRDefault="00BB69B0" w:rsidP="00E42B90">
      <w:pPr>
        <w:ind w:left="720" w:hanging="720"/>
        <w:rPr>
          <w:i/>
        </w:rPr>
      </w:pPr>
      <w:r w:rsidRPr="0054407A">
        <w:rPr>
          <w:i/>
        </w:rPr>
        <w:tab/>
        <w:t xml:space="preserve">City and Community </w:t>
      </w:r>
    </w:p>
    <w:p w14:paraId="48FA68C2" w14:textId="1444FE6A" w:rsidR="00E42B90" w:rsidRPr="0054407A" w:rsidRDefault="00E42B90" w:rsidP="00DA77D1">
      <w:pPr>
        <w:ind w:left="720"/>
        <w:rPr>
          <w:i/>
        </w:rPr>
      </w:pPr>
      <w:r w:rsidRPr="0054407A">
        <w:rPr>
          <w:i/>
        </w:rPr>
        <w:t xml:space="preserve">City and Society </w:t>
      </w:r>
    </w:p>
    <w:p w14:paraId="098343E7" w14:textId="273B2B38" w:rsidR="004F575C" w:rsidRDefault="004F575C" w:rsidP="00E42B90">
      <w:pPr>
        <w:ind w:left="720" w:hanging="720"/>
        <w:rPr>
          <w:i/>
        </w:rPr>
      </w:pPr>
      <w:r w:rsidRPr="0054407A">
        <w:rPr>
          <w:i/>
        </w:rPr>
        <w:tab/>
        <w:t xml:space="preserve">Community Development Journal </w:t>
      </w:r>
    </w:p>
    <w:p w14:paraId="23F5C907" w14:textId="694117BB" w:rsidR="00A36866" w:rsidRPr="0054407A" w:rsidRDefault="00A36866" w:rsidP="00E42B90">
      <w:pPr>
        <w:ind w:left="720" w:hanging="720"/>
        <w:rPr>
          <w:i/>
        </w:rPr>
      </w:pPr>
      <w:r>
        <w:rPr>
          <w:i/>
        </w:rPr>
        <w:tab/>
        <w:t xml:space="preserve">Food Ethics </w:t>
      </w:r>
    </w:p>
    <w:p w14:paraId="4991BA03" w14:textId="77777777" w:rsidR="00E42B90" w:rsidRPr="0054407A" w:rsidRDefault="00E42B90" w:rsidP="00E42B90">
      <w:pPr>
        <w:ind w:left="720" w:hanging="720"/>
        <w:rPr>
          <w:i/>
        </w:rPr>
      </w:pPr>
      <w:r w:rsidRPr="0054407A">
        <w:rPr>
          <w:i/>
        </w:rPr>
        <w:tab/>
        <w:t xml:space="preserve">Journal of the American Planning Association </w:t>
      </w:r>
    </w:p>
    <w:p w14:paraId="7699CF44" w14:textId="1BF1C975" w:rsidR="00E42B90" w:rsidRPr="0054407A" w:rsidRDefault="00E42B90" w:rsidP="00E42B90">
      <w:pPr>
        <w:ind w:left="720" w:hanging="720"/>
        <w:rPr>
          <w:i/>
        </w:rPr>
      </w:pPr>
      <w:r w:rsidRPr="0054407A">
        <w:rPr>
          <w:i/>
        </w:rPr>
        <w:tab/>
        <w:t xml:space="preserve">Journal of Planning Education and Research </w:t>
      </w:r>
    </w:p>
    <w:p w14:paraId="05B15D2A" w14:textId="25CA4507" w:rsidR="00E42B90" w:rsidRPr="0054407A" w:rsidRDefault="00E42B90" w:rsidP="00E42B90">
      <w:pPr>
        <w:ind w:left="720"/>
        <w:rPr>
          <w:i/>
        </w:rPr>
      </w:pPr>
      <w:r w:rsidRPr="0054407A">
        <w:rPr>
          <w:i/>
        </w:rPr>
        <w:t xml:space="preserve">Journal of Planning History </w:t>
      </w:r>
    </w:p>
    <w:p w14:paraId="066F3668" w14:textId="7386D6B2" w:rsidR="0015496E" w:rsidRDefault="0015496E" w:rsidP="00E42B90">
      <w:pPr>
        <w:ind w:left="720"/>
        <w:rPr>
          <w:i/>
        </w:rPr>
      </w:pPr>
      <w:r w:rsidRPr="0054407A">
        <w:rPr>
          <w:i/>
        </w:rPr>
        <w:lastRenderedPageBreak/>
        <w:t>Journal of Planning Literature</w:t>
      </w:r>
    </w:p>
    <w:p w14:paraId="42CC7191" w14:textId="382DA124" w:rsidR="00FB5DBF" w:rsidRPr="0054407A" w:rsidRDefault="00FB5DBF" w:rsidP="00E42B90">
      <w:pPr>
        <w:ind w:left="720"/>
        <w:rPr>
          <w:i/>
        </w:rPr>
      </w:pPr>
      <w:r>
        <w:rPr>
          <w:i/>
        </w:rPr>
        <w:t xml:space="preserve">Journal of Policy History </w:t>
      </w:r>
    </w:p>
    <w:p w14:paraId="004FD8AC" w14:textId="5BC6E7DF" w:rsidR="002F7103" w:rsidRDefault="002F7103" w:rsidP="00E42B90">
      <w:pPr>
        <w:ind w:left="720"/>
        <w:rPr>
          <w:i/>
        </w:rPr>
      </w:pPr>
      <w:r w:rsidRPr="0054407A">
        <w:rPr>
          <w:i/>
        </w:rPr>
        <w:t xml:space="preserve">Journal of Urban Affairs </w:t>
      </w:r>
    </w:p>
    <w:p w14:paraId="4A5ED89D" w14:textId="33A8EE74" w:rsidR="00E07225" w:rsidRPr="0054407A" w:rsidRDefault="00E07225" w:rsidP="00E42B90">
      <w:pPr>
        <w:ind w:left="720"/>
        <w:rPr>
          <w:i/>
        </w:rPr>
      </w:pPr>
      <w:r>
        <w:rPr>
          <w:i/>
        </w:rPr>
        <w:t xml:space="preserve">Planning Perspectives </w:t>
      </w:r>
    </w:p>
    <w:p w14:paraId="093D6F3E" w14:textId="78BA370A" w:rsidR="00FB296D" w:rsidRPr="0054407A" w:rsidRDefault="00FB296D" w:rsidP="00E42B90">
      <w:pPr>
        <w:ind w:left="720"/>
        <w:rPr>
          <w:i/>
        </w:rPr>
      </w:pPr>
      <w:r w:rsidRPr="0054407A">
        <w:rPr>
          <w:i/>
        </w:rPr>
        <w:t xml:space="preserve">Public Health </w:t>
      </w:r>
    </w:p>
    <w:p w14:paraId="74B7650C" w14:textId="77777777" w:rsidR="008D2001" w:rsidRPr="0054407A" w:rsidRDefault="008922FF" w:rsidP="008D2001">
      <w:pPr>
        <w:ind w:left="720"/>
        <w:rPr>
          <w:i/>
        </w:rPr>
      </w:pPr>
      <w:r w:rsidRPr="0054407A">
        <w:rPr>
          <w:i/>
        </w:rPr>
        <w:t>Public Health Nutrition</w:t>
      </w:r>
    </w:p>
    <w:p w14:paraId="02CD77EE" w14:textId="77777777" w:rsidR="008D2001" w:rsidRPr="0054407A" w:rsidRDefault="008D2001" w:rsidP="008D2001">
      <w:pPr>
        <w:ind w:left="720"/>
        <w:rPr>
          <w:i/>
        </w:rPr>
      </w:pPr>
      <w:r w:rsidRPr="0054407A">
        <w:rPr>
          <w:i/>
        </w:rPr>
        <w:t>Urban Forestry and Urban Greening</w:t>
      </w:r>
    </w:p>
    <w:p w14:paraId="0866B68E" w14:textId="67760B1F" w:rsidR="00C45CFB" w:rsidRPr="0054407A" w:rsidRDefault="00C45CFB" w:rsidP="008D2001">
      <w:pPr>
        <w:ind w:left="720"/>
        <w:rPr>
          <w:i/>
        </w:rPr>
      </w:pPr>
      <w:r w:rsidRPr="0054407A">
        <w:rPr>
          <w:i/>
        </w:rPr>
        <w:t xml:space="preserve">Urban History </w:t>
      </w:r>
    </w:p>
    <w:p w14:paraId="5177B1E9" w14:textId="18178418" w:rsidR="008D2001" w:rsidRDefault="008D2001" w:rsidP="00516A47"/>
    <w:p w14:paraId="1C94AD68" w14:textId="77777777" w:rsidR="00E07225" w:rsidRPr="0054407A" w:rsidRDefault="00E07225" w:rsidP="008D2001">
      <w:pPr>
        <w:ind w:left="720"/>
        <w:rPr>
          <w:sz w:val="28"/>
          <w:szCs w:val="28"/>
        </w:rPr>
      </w:pPr>
    </w:p>
    <w:p w14:paraId="0CBF7969" w14:textId="5D955C8A" w:rsidR="0055224D" w:rsidRPr="0054407A" w:rsidRDefault="00B84A46" w:rsidP="0055224D">
      <w:pPr>
        <w:rPr>
          <w:b/>
          <w:sz w:val="28"/>
          <w:szCs w:val="28"/>
          <w:u w:val="single"/>
        </w:rPr>
      </w:pPr>
      <w:r w:rsidRPr="0054407A">
        <w:rPr>
          <w:b/>
          <w:sz w:val="28"/>
          <w:szCs w:val="28"/>
          <w:u w:val="single"/>
        </w:rPr>
        <w:t xml:space="preserve">Invited Lectures  </w:t>
      </w:r>
    </w:p>
    <w:p w14:paraId="29B479A3" w14:textId="77777777" w:rsidR="001139A8" w:rsidRPr="0054407A" w:rsidRDefault="001139A8" w:rsidP="001139A8"/>
    <w:p w14:paraId="754EF17F" w14:textId="410594FC" w:rsidR="008D2724" w:rsidRDefault="008D2724" w:rsidP="00A42B0A">
      <w:pPr>
        <w:ind w:left="720" w:hanging="720"/>
      </w:pPr>
      <w:r>
        <w:t>“Immigration and Metropolitan Revitalization in Philadelphia and the United States,” with A.K. Sandoval-</w:t>
      </w:r>
      <w:proofErr w:type="spellStart"/>
      <w:r>
        <w:t>Strausz</w:t>
      </w:r>
      <w:proofErr w:type="spellEnd"/>
      <w:r>
        <w:t xml:space="preserve">, Athenaeum of Philadelphia (December 2021). </w:t>
      </w:r>
    </w:p>
    <w:p w14:paraId="6911598F" w14:textId="77777777" w:rsidR="008D2724" w:rsidRDefault="008D2724" w:rsidP="00A42B0A">
      <w:pPr>
        <w:ind w:left="720" w:hanging="720"/>
      </w:pPr>
    </w:p>
    <w:p w14:paraId="293D5495" w14:textId="709396E9" w:rsidR="00863A91" w:rsidRDefault="00863A91" w:rsidP="00A42B0A">
      <w:pPr>
        <w:ind w:left="720" w:hanging="720"/>
      </w:pPr>
      <w:r>
        <w:t>“</w:t>
      </w:r>
      <w:proofErr w:type="spellStart"/>
      <w:r>
        <w:t>Everyday</w:t>
      </w:r>
      <w:proofErr w:type="spellEnd"/>
      <w:r>
        <w:t xml:space="preserve"> Urban Agriculture,” Temple University Architecture Department (October 2020). </w:t>
      </w:r>
    </w:p>
    <w:p w14:paraId="7EB0A3DD" w14:textId="77777777" w:rsidR="00863A91" w:rsidRDefault="00863A91" w:rsidP="00A42B0A">
      <w:pPr>
        <w:ind w:left="720" w:hanging="720"/>
      </w:pPr>
    </w:p>
    <w:p w14:paraId="786EE3AC" w14:textId="30E28FBA" w:rsidR="003711E6" w:rsidRDefault="003711E6" w:rsidP="00A42B0A">
      <w:pPr>
        <w:ind w:left="720" w:hanging="720"/>
      </w:pPr>
      <w:r>
        <w:t>“</w:t>
      </w:r>
      <w:proofErr w:type="spellStart"/>
      <w:r>
        <w:t>Everyday</w:t>
      </w:r>
      <w:proofErr w:type="spellEnd"/>
      <w:r>
        <w:t xml:space="preserve"> Urban Agriculture,” Penn Anthropology series on food (February 2020). </w:t>
      </w:r>
    </w:p>
    <w:p w14:paraId="01A1CDA0" w14:textId="77777777" w:rsidR="003711E6" w:rsidRDefault="003711E6" w:rsidP="00A42B0A">
      <w:pPr>
        <w:ind w:left="720" w:hanging="720"/>
      </w:pPr>
    </w:p>
    <w:p w14:paraId="7179C296" w14:textId="5375849C" w:rsidR="00F82705" w:rsidRDefault="00F82705" w:rsidP="00A42B0A">
      <w:pPr>
        <w:ind w:left="720" w:hanging="720"/>
      </w:pPr>
      <w:r>
        <w:t xml:space="preserve">“The Sanctuary City,” Cabrini </w:t>
      </w:r>
      <w:r w:rsidR="00DF60D9">
        <w:t>University</w:t>
      </w:r>
      <w:r>
        <w:t xml:space="preserve">, Radnor PA (September 2019). </w:t>
      </w:r>
    </w:p>
    <w:p w14:paraId="715F976F" w14:textId="77777777" w:rsidR="00F82705" w:rsidRDefault="00F82705" w:rsidP="00A42B0A">
      <w:pPr>
        <w:ind w:left="720" w:hanging="720"/>
      </w:pPr>
    </w:p>
    <w:p w14:paraId="05252227" w14:textId="672AD5F9" w:rsidR="00623395" w:rsidRDefault="00623395" w:rsidP="00A42B0A">
      <w:pPr>
        <w:ind w:left="720" w:hanging="720"/>
      </w:pPr>
      <w:r>
        <w:t xml:space="preserve">“Sanctuary Now, Sanctuary When?” Arch Street Meeting, Philadelphia (April 2019). </w:t>
      </w:r>
    </w:p>
    <w:p w14:paraId="01DA32BB" w14:textId="77777777" w:rsidR="00623395" w:rsidRDefault="00623395" w:rsidP="00A42B0A">
      <w:pPr>
        <w:ind w:left="720" w:hanging="720"/>
      </w:pPr>
    </w:p>
    <w:p w14:paraId="73993003" w14:textId="109CD569" w:rsidR="00623395" w:rsidRPr="007F10D9" w:rsidRDefault="00623395" w:rsidP="00A42B0A">
      <w:pPr>
        <w:ind w:left="720" w:hanging="720"/>
      </w:pPr>
      <w:r>
        <w:t>“</w:t>
      </w:r>
      <w:r w:rsidR="007F10D9">
        <w:t xml:space="preserve">The Sanctuary City,” Navigating Sanctuary Workshop, Perry World House, University of Pennsylvania, Philadelphia (November 2018). </w:t>
      </w:r>
    </w:p>
    <w:p w14:paraId="15DE12CC" w14:textId="77777777" w:rsidR="00623395" w:rsidRDefault="00623395" w:rsidP="00A42B0A">
      <w:pPr>
        <w:ind w:left="720" w:hanging="720"/>
      </w:pPr>
    </w:p>
    <w:p w14:paraId="723F7FB6" w14:textId="56D3C94A" w:rsidR="00854CBB" w:rsidRDefault="00854CBB" w:rsidP="00A42B0A">
      <w:pPr>
        <w:ind w:left="720" w:hanging="720"/>
      </w:pPr>
      <w:r>
        <w:t xml:space="preserve">“Urban Agriculture as a Public Good,” Workshop on Food and Equity, Buffalo NY (October 2018). </w:t>
      </w:r>
    </w:p>
    <w:p w14:paraId="4532C933" w14:textId="77777777" w:rsidR="00854CBB" w:rsidRDefault="00854CBB" w:rsidP="00A42B0A">
      <w:pPr>
        <w:ind w:left="720" w:hanging="720"/>
      </w:pPr>
    </w:p>
    <w:p w14:paraId="5F4BE2FD" w14:textId="091351B9" w:rsidR="00A42B0A" w:rsidRPr="0054407A" w:rsidRDefault="00A42B0A" w:rsidP="00A42B0A">
      <w:pPr>
        <w:ind w:left="720" w:hanging="720"/>
      </w:pPr>
      <w:r w:rsidRPr="0054407A">
        <w:t xml:space="preserve">“The Sanctuary City,” Association of Collegiate Schools of Planning, Denver CO (October 2017). </w:t>
      </w:r>
    </w:p>
    <w:p w14:paraId="7D4FDF18" w14:textId="77777777" w:rsidR="00A42B0A" w:rsidRPr="0054407A" w:rsidRDefault="00A42B0A" w:rsidP="00A42B0A">
      <w:pPr>
        <w:ind w:left="720" w:hanging="720"/>
      </w:pPr>
    </w:p>
    <w:p w14:paraId="55F81FAC" w14:textId="075ECD08" w:rsidR="00A42B0A" w:rsidRPr="0054407A" w:rsidRDefault="00A42B0A" w:rsidP="00A42B0A">
      <w:pPr>
        <w:ind w:left="720" w:hanging="720"/>
      </w:pPr>
      <w:r w:rsidRPr="0054407A">
        <w:t xml:space="preserve">“Engineering Philadelphia,” Oliver Evans Chapter of the Society for Industrial Archaeology, Philadelphia PA (September 2017). </w:t>
      </w:r>
    </w:p>
    <w:p w14:paraId="2AE3DCF5" w14:textId="77777777" w:rsidR="00A42B0A" w:rsidRPr="0054407A" w:rsidRDefault="00A42B0A" w:rsidP="00A42B0A">
      <w:pPr>
        <w:ind w:left="720" w:hanging="720"/>
      </w:pPr>
    </w:p>
    <w:p w14:paraId="58357ED5" w14:textId="5AEC5B1C" w:rsidR="00A42B0A" w:rsidRPr="0054407A" w:rsidRDefault="00A42B0A" w:rsidP="00A42B0A">
      <w:pPr>
        <w:ind w:left="720" w:hanging="720"/>
      </w:pPr>
      <w:r w:rsidRPr="0054407A">
        <w:t xml:space="preserve">“Immigration and Metropolitan Revitalization,” Penn Institute for Urban Research, Philadelphia PA (September 2017). </w:t>
      </w:r>
    </w:p>
    <w:p w14:paraId="2CEB8B06" w14:textId="77777777" w:rsidR="00A42B0A" w:rsidRPr="0054407A" w:rsidRDefault="00A42B0A" w:rsidP="00363626">
      <w:pPr>
        <w:ind w:left="720" w:hanging="720"/>
      </w:pPr>
    </w:p>
    <w:p w14:paraId="4689957C" w14:textId="38702BA5" w:rsidR="00A42B0A" w:rsidRPr="0054407A" w:rsidRDefault="00A42B0A" w:rsidP="00A42B0A">
      <w:pPr>
        <w:ind w:left="720" w:hanging="720"/>
      </w:pPr>
      <w:r w:rsidRPr="0054407A">
        <w:t xml:space="preserve">“The Sanctuary City,” The Barnes Foundation, Philadelphia PA (September 2017). </w:t>
      </w:r>
    </w:p>
    <w:p w14:paraId="27389CA0" w14:textId="77777777" w:rsidR="00A42B0A" w:rsidRPr="0054407A" w:rsidRDefault="00A42B0A" w:rsidP="00A42B0A">
      <w:pPr>
        <w:ind w:left="720" w:hanging="720"/>
      </w:pPr>
    </w:p>
    <w:p w14:paraId="5F44BAB4" w14:textId="39964C41" w:rsidR="00F66FEB" w:rsidRPr="0054407A" w:rsidRDefault="00F66FEB" w:rsidP="00363626">
      <w:pPr>
        <w:ind w:left="720" w:hanging="720"/>
      </w:pPr>
      <w:r w:rsidRPr="0054407A">
        <w:t xml:space="preserve">“Engineering Philadelphia,” American Philosophical Society, Philadelphia PA (March 2017). </w:t>
      </w:r>
    </w:p>
    <w:p w14:paraId="3D9FCFFE" w14:textId="77777777" w:rsidR="00F66FEB" w:rsidRPr="0054407A" w:rsidRDefault="00F66FEB" w:rsidP="00363626">
      <w:pPr>
        <w:ind w:left="720" w:hanging="720"/>
      </w:pPr>
    </w:p>
    <w:p w14:paraId="5911C4CB" w14:textId="542E0288" w:rsidR="00F66FEB" w:rsidRPr="0054407A" w:rsidRDefault="00F66FEB" w:rsidP="00363626">
      <w:pPr>
        <w:ind w:left="720" w:hanging="720"/>
      </w:pPr>
      <w:r w:rsidRPr="0054407A">
        <w:t>“</w:t>
      </w:r>
      <w:proofErr w:type="spellStart"/>
      <w:r w:rsidR="0055224D" w:rsidRPr="0054407A">
        <w:t>Everyday</w:t>
      </w:r>
      <w:proofErr w:type="spellEnd"/>
      <w:r w:rsidR="0055224D" w:rsidRPr="0054407A">
        <w:t xml:space="preserve"> Urban Agriculture: Food and Poverty in the American City</w:t>
      </w:r>
      <w:r w:rsidRPr="0054407A">
        <w:t xml:space="preserve">,” LaSalle University, Philadelphia PA (March 2017). </w:t>
      </w:r>
    </w:p>
    <w:p w14:paraId="6ABB70EB" w14:textId="77777777" w:rsidR="00F66FEB" w:rsidRPr="0054407A" w:rsidRDefault="00F66FEB" w:rsidP="00363626">
      <w:pPr>
        <w:ind w:left="720" w:hanging="720"/>
      </w:pPr>
    </w:p>
    <w:p w14:paraId="078CBD2A" w14:textId="2FDD5531" w:rsidR="00363626" w:rsidRPr="0054407A" w:rsidRDefault="00363626" w:rsidP="00363626">
      <w:pPr>
        <w:ind w:left="720" w:hanging="720"/>
      </w:pPr>
      <w:r w:rsidRPr="0054407A">
        <w:t>“Engineering Philadelphia,” Holy Family University</w:t>
      </w:r>
      <w:r w:rsidR="00C40C7C" w:rsidRPr="0054407A">
        <w:t xml:space="preserve"> and Glen </w:t>
      </w:r>
      <w:proofErr w:type="spellStart"/>
      <w:r w:rsidR="00C40C7C" w:rsidRPr="0054407A">
        <w:t>Foerd</w:t>
      </w:r>
      <w:proofErr w:type="spellEnd"/>
      <w:r w:rsidRPr="0054407A">
        <w:t xml:space="preserve">, Philadelphia PA (November 2016). </w:t>
      </w:r>
    </w:p>
    <w:p w14:paraId="1F5F07BB" w14:textId="77777777" w:rsidR="00363626" w:rsidRPr="0054407A" w:rsidRDefault="00363626" w:rsidP="00363626">
      <w:pPr>
        <w:ind w:left="720" w:hanging="720"/>
      </w:pPr>
    </w:p>
    <w:p w14:paraId="0E0C2062" w14:textId="2AE68EE9" w:rsidR="00363626" w:rsidRPr="0054407A" w:rsidRDefault="00363626" w:rsidP="00363626">
      <w:pPr>
        <w:ind w:left="720" w:hanging="720"/>
      </w:pPr>
      <w:r w:rsidRPr="0054407A">
        <w:t xml:space="preserve">“Immigration in Philadelphia,” with Caroline </w:t>
      </w:r>
      <w:proofErr w:type="spellStart"/>
      <w:r w:rsidRPr="0054407A">
        <w:t>Golab</w:t>
      </w:r>
      <w:proofErr w:type="spellEnd"/>
      <w:r w:rsidRPr="0054407A">
        <w:t xml:space="preserve">, Athenaeum of Philadelphia PA (November 2016). </w:t>
      </w:r>
    </w:p>
    <w:p w14:paraId="16508AB9" w14:textId="77777777" w:rsidR="00363626" w:rsidRPr="0054407A" w:rsidRDefault="00363626" w:rsidP="00363626">
      <w:pPr>
        <w:ind w:left="720" w:hanging="720"/>
      </w:pPr>
    </w:p>
    <w:p w14:paraId="6A0540DB" w14:textId="0CC24D8E" w:rsidR="00363626" w:rsidRPr="0054407A" w:rsidRDefault="00363626" w:rsidP="00363626">
      <w:pPr>
        <w:ind w:left="720" w:hanging="720"/>
      </w:pPr>
      <w:r w:rsidRPr="0054407A">
        <w:t xml:space="preserve">“The Sanctuary City: Social Movements, Transnational Development, and Guatemalan Philadelphia,” Urban History Association conference, Chicago IL (October 2016). </w:t>
      </w:r>
    </w:p>
    <w:p w14:paraId="024316F0" w14:textId="77777777" w:rsidR="00363626" w:rsidRPr="0054407A" w:rsidRDefault="00363626" w:rsidP="00363626">
      <w:pPr>
        <w:ind w:left="720" w:hanging="720"/>
      </w:pPr>
    </w:p>
    <w:p w14:paraId="5284A0AB" w14:textId="69560A0A" w:rsidR="00363626" w:rsidRPr="0054407A" w:rsidRDefault="00363626" w:rsidP="00363626">
      <w:pPr>
        <w:ind w:left="720" w:hanging="720"/>
      </w:pPr>
      <w:r w:rsidRPr="0054407A">
        <w:t xml:space="preserve">“The Planned Destruction of Chinatowns in the U.S. and Canada, c.1900-2010,” International Planning History Society conference, Delft, Netherlands (July 2016). </w:t>
      </w:r>
    </w:p>
    <w:p w14:paraId="4514AE0A" w14:textId="77777777" w:rsidR="00363626" w:rsidRPr="0054407A" w:rsidRDefault="00363626" w:rsidP="002A61A8">
      <w:pPr>
        <w:ind w:left="720" w:hanging="720"/>
      </w:pPr>
    </w:p>
    <w:p w14:paraId="2C74D7F0" w14:textId="7A8A5B4B" w:rsidR="00DA77D1" w:rsidRPr="0054407A" w:rsidRDefault="00DA77D1" w:rsidP="002A61A8">
      <w:pPr>
        <w:ind w:left="720" w:hanging="720"/>
      </w:pPr>
      <w:r w:rsidRPr="0054407A">
        <w:t xml:space="preserve">“Infrastructures of Transportation, Communication, Energy, Water and Waste,” Planning History Handbook Workshop, Delft, Netherlands (June 2015).  </w:t>
      </w:r>
    </w:p>
    <w:p w14:paraId="0EBF93FC" w14:textId="77777777" w:rsidR="00DA77D1" w:rsidRPr="0054407A" w:rsidRDefault="00DA77D1" w:rsidP="002A61A8">
      <w:pPr>
        <w:ind w:left="720" w:hanging="720"/>
      </w:pPr>
    </w:p>
    <w:p w14:paraId="4AA9E754" w14:textId="06751AAB" w:rsidR="002A61A8" w:rsidRPr="0054407A" w:rsidRDefault="002A61A8" w:rsidP="002A61A8">
      <w:pPr>
        <w:ind w:left="720" w:hanging="720"/>
      </w:pPr>
      <w:r w:rsidRPr="0054407A">
        <w:t>“Civil Society Housing Strategies</w:t>
      </w:r>
      <w:r w:rsidR="00F842C7" w:rsidRPr="0054407A">
        <w:t xml:space="preserve"> in Chinese, Southeast Asian, and African Philadelphia</w:t>
      </w:r>
      <w:r w:rsidRPr="0054407A">
        <w:t>,”</w:t>
      </w:r>
      <w:r w:rsidR="00363626" w:rsidRPr="0054407A">
        <w:t xml:space="preserve"> with Arthur </w:t>
      </w:r>
      <w:proofErr w:type="spellStart"/>
      <w:r w:rsidR="00363626" w:rsidRPr="0054407A">
        <w:t>Acolin</w:t>
      </w:r>
      <w:proofErr w:type="spellEnd"/>
      <w:r w:rsidR="00F842C7" w:rsidRPr="0054407A">
        <w:t>,</w:t>
      </w:r>
      <w:r w:rsidRPr="0054407A">
        <w:t xml:space="preserve"> Association of Collegiate Schools of Planning conference, Philadelphia PA (October 2014). </w:t>
      </w:r>
    </w:p>
    <w:p w14:paraId="49DD5E51" w14:textId="77777777" w:rsidR="00F842C7" w:rsidRPr="0054407A" w:rsidRDefault="00F842C7" w:rsidP="002A61A8">
      <w:pPr>
        <w:ind w:left="720" w:hanging="720"/>
      </w:pPr>
    </w:p>
    <w:p w14:paraId="4C782510" w14:textId="13ADB9F5" w:rsidR="00F842C7" w:rsidRPr="0054407A" w:rsidRDefault="00F842C7" w:rsidP="002A61A8">
      <w:pPr>
        <w:ind w:left="720" w:hanging="720"/>
      </w:pPr>
      <w:r w:rsidRPr="0054407A">
        <w:t>“Who Owns Chinatown? Neighborhood Preservation and Change in Boston and Philadelphi</w:t>
      </w:r>
      <w:r w:rsidR="00363626" w:rsidRPr="0054407A">
        <w:t xml:space="preserve">a, 1990-2010,” with Arthur </w:t>
      </w:r>
      <w:proofErr w:type="spellStart"/>
      <w:r w:rsidR="00363626" w:rsidRPr="0054407A">
        <w:t>Acolin</w:t>
      </w:r>
      <w:proofErr w:type="spellEnd"/>
      <w:r w:rsidRPr="0054407A">
        <w:t xml:space="preserve">, Association of Collegiate Schools of Planning conference, Philadelphia PA (October 2014). </w:t>
      </w:r>
    </w:p>
    <w:p w14:paraId="1FBBDCD2" w14:textId="77777777" w:rsidR="002A61A8" w:rsidRPr="0054407A" w:rsidRDefault="002A61A8" w:rsidP="002A61A8">
      <w:pPr>
        <w:ind w:left="720" w:hanging="720"/>
      </w:pPr>
    </w:p>
    <w:p w14:paraId="1C2BCDD4" w14:textId="629A411D" w:rsidR="002A61A8" w:rsidRPr="0054407A" w:rsidRDefault="002A61A8" w:rsidP="002A61A8">
      <w:pPr>
        <w:ind w:left="720" w:hanging="720"/>
      </w:pPr>
      <w:r w:rsidRPr="0054407A">
        <w:t xml:space="preserve">“The Planned Destruction of Chinatowns in the United States and Canada, c.1900-2014,” Urban History Association conference, Philadelphia PA (October 2014). </w:t>
      </w:r>
    </w:p>
    <w:p w14:paraId="5C78E7D9" w14:textId="77777777" w:rsidR="00AF681F" w:rsidRPr="0054407A" w:rsidRDefault="00AF681F" w:rsidP="002A61A8">
      <w:pPr>
        <w:ind w:left="720" w:hanging="720"/>
      </w:pPr>
    </w:p>
    <w:p w14:paraId="256356EF" w14:textId="74AE75C9" w:rsidR="00AF681F" w:rsidRPr="0054407A" w:rsidRDefault="00AF681F" w:rsidP="002A61A8">
      <w:pPr>
        <w:ind w:left="720" w:hanging="720"/>
      </w:pPr>
      <w:r w:rsidRPr="0054407A">
        <w:t xml:space="preserve"> “Liberian Reconstruction and Transnational Community Revitalization,” Immigration and Metropolitan Revitalization conference, hosted by Penn Social Science and Policy Forum, Philadelphia PA (May 2014). </w:t>
      </w:r>
    </w:p>
    <w:p w14:paraId="57840D4A" w14:textId="77777777" w:rsidR="002A61A8" w:rsidRPr="0054407A" w:rsidRDefault="002A61A8" w:rsidP="00DC4588">
      <w:pPr>
        <w:ind w:left="720" w:hanging="720"/>
      </w:pPr>
    </w:p>
    <w:p w14:paraId="1CD86E1D" w14:textId="77777777" w:rsidR="00DC4588" w:rsidRPr="0054407A" w:rsidRDefault="00DC4588" w:rsidP="00DC4588">
      <w:pPr>
        <w:ind w:left="720" w:hanging="720"/>
      </w:pPr>
      <w:r w:rsidRPr="0054407A">
        <w:t>“Refugee Resettlement and Community Development in Philadelphia, 1975-p.,” 15</w:t>
      </w:r>
      <w:r w:rsidRPr="0054407A">
        <w:rPr>
          <w:vertAlign w:val="superscript"/>
        </w:rPr>
        <w:t>th</w:t>
      </w:r>
      <w:r w:rsidRPr="0054407A">
        <w:t xml:space="preserve"> National Conference on Planning History, Toronto (October 2013). </w:t>
      </w:r>
    </w:p>
    <w:p w14:paraId="13BDD37E" w14:textId="77777777" w:rsidR="009E6A71" w:rsidRPr="0054407A" w:rsidRDefault="009E6A71" w:rsidP="00DC4588">
      <w:pPr>
        <w:ind w:left="720" w:hanging="720"/>
      </w:pPr>
    </w:p>
    <w:p w14:paraId="746742D7" w14:textId="24E5B8AB" w:rsidR="009E6A71" w:rsidRPr="0054407A" w:rsidRDefault="009E6A71" w:rsidP="00DC4588">
      <w:pPr>
        <w:ind w:left="720" w:hanging="720"/>
      </w:pPr>
      <w:r w:rsidRPr="0054407A">
        <w:t xml:space="preserve">“Food Security Program Evaluation,” Closing the Hunger Gap conference, Tucson (September 2013).  </w:t>
      </w:r>
    </w:p>
    <w:p w14:paraId="36051C03" w14:textId="77777777" w:rsidR="00DC4588" w:rsidRPr="0054407A" w:rsidRDefault="00DC4588" w:rsidP="00E92F4F">
      <w:pPr>
        <w:ind w:left="720" w:hanging="720"/>
      </w:pPr>
    </w:p>
    <w:p w14:paraId="7D1071E2" w14:textId="77777777" w:rsidR="002F7103" w:rsidRPr="0054407A" w:rsidRDefault="00333617" w:rsidP="00E92F4F">
      <w:pPr>
        <w:ind w:left="720" w:hanging="720"/>
      </w:pPr>
      <w:r w:rsidRPr="0054407A">
        <w:t xml:space="preserve">“From Commodity Surplus to Food Justice: Local Agriculture and Food Relief Systems in the United States,” Association of Collegiate Schools of Planning and Association of European Schools of Planning Conference, Dublin (July 2013). </w:t>
      </w:r>
    </w:p>
    <w:p w14:paraId="7AEDE049" w14:textId="77777777" w:rsidR="00043E4B" w:rsidRPr="0054407A" w:rsidRDefault="00043E4B" w:rsidP="00043E4B"/>
    <w:p w14:paraId="12C25406" w14:textId="77777777" w:rsidR="00043E4B" w:rsidRPr="0054407A" w:rsidRDefault="00043E4B" w:rsidP="00043E4B">
      <w:pPr>
        <w:ind w:left="720" w:hanging="720"/>
      </w:pPr>
      <w:r w:rsidRPr="0054407A">
        <w:t xml:space="preserve">“Urban Agriculture, Poverty and Prosperity,” World Economic Forum Global Leaders Fellowship </w:t>
      </w:r>
      <w:proofErr w:type="spellStart"/>
      <w:r w:rsidRPr="0054407A">
        <w:t>Programme</w:t>
      </w:r>
      <w:proofErr w:type="spellEnd"/>
      <w:r w:rsidRPr="0054407A">
        <w:t xml:space="preserve">, Philadelphia (July 2013). </w:t>
      </w:r>
    </w:p>
    <w:p w14:paraId="441E1543" w14:textId="77777777" w:rsidR="00043E4B" w:rsidRPr="0054407A" w:rsidRDefault="00043E4B" w:rsidP="00043E4B">
      <w:pPr>
        <w:ind w:left="720" w:hanging="720"/>
      </w:pPr>
    </w:p>
    <w:p w14:paraId="51229630" w14:textId="77777777" w:rsidR="00E42B90" w:rsidRPr="0054407A" w:rsidRDefault="00426D1E" w:rsidP="00043E4B">
      <w:pPr>
        <w:ind w:left="720" w:hanging="720"/>
      </w:pPr>
      <w:r w:rsidRPr="0054407A">
        <w:lastRenderedPageBreak/>
        <w:t xml:space="preserve">“Spaces of Provisioning: Food Supplies and Public Markets in the Modern City,” </w:t>
      </w:r>
      <w:r w:rsidR="002C62F1" w:rsidRPr="0054407A">
        <w:t>6</w:t>
      </w:r>
      <w:r w:rsidR="002C62F1" w:rsidRPr="0054407A">
        <w:rPr>
          <w:vertAlign w:val="superscript"/>
        </w:rPr>
        <w:t>th</w:t>
      </w:r>
      <w:r w:rsidR="002C62F1" w:rsidRPr="0054407A">
        <w:t xml:space="preserve"> Urban History Association Conference, New York City (October 2012). </w:t>
      </w:r>
    </w:p>
    <w:p w14:paraId="36E88A07" w14:textId="77777777" w:rsidR="00E42B90" w:rsidRPr="0054407A" w:rsidRDefault="00E42B90" w:rsidP="00E92F4F">
      <w:pPr>
        <w:ind w:left="720" w:hanging="720"/>
      </w:pPr>
    </w:p>
    <w:p w14:paraId="1203F92D" w14:textId="77777777" w:rsidR="00A07FD4" w:rsidRPr="0054407A" w:rsidRDefault="00A07FD4" w:rsidP="00E92F4F">
      <w:pPr>
        <w:ind w:left="720" w:hanging="720"/>
      </w:pPr>
      <w:r w:rsidRPr="0054407A">
        <w:t xml:space="preserve">“Urban Agriculture and Food Security,” World Economic Forum Global Leaders Fellowship </w:t>
      </w:r>
      <w:proofErr w:type="spellStart"/>
      <w:r w:rsidRPr="0054407A">
        <w:t>Programme</w:t>
      </w:r>
      <w:proofErr w:type="spellEnd"/>
      <w:r w:rsidRPr="0054407A">
        <w:t xml:space="preserve">, Philadelphia (July 2012). </w:t>
      </w:r>
    </w:p>
    <w:p w14:paraId="3D7AE387" w14:textId="77777777" w:rsidR="00A07FD4" w:rsidRPr="0054407A" w:rsidRDefault="00A07FD4" w:rsidP="00E92F4F">
      <w:pPr>
        <w:ind w:left="720" w:hanging="720"/>
      </w:pPr>
    </w:p>
    <w:p w14:paraId="2E778404" w14:textId="77777777" w:rsidR="002C62F1" w:rsidRPr="0054407A" w:rsidRDefault="00E92F4F" w:rsidP="002C62F1">
      <w:pPr>
        <w:ind w:left="720" w:hanging="720"/>
      </w:pPr>
      <w:r w:rsidRPr="0054407A">
        <w:t>“The Hidden History of Food System Planning,” 14</w:t>
      </w:r>
      <w:r w:rsidRPr="0054407A">
        <w:rPr>
          <w:vertAlign w:val="superscript"/>
        </w:rPr>
        <w:t>th</w:t>
      </w:r>
      <w:r w:rsidRPr="0054407A">
        <w:t xml:space="preserve"> National Conference on Planning History, Baltimore, MD (November 2011). </w:t>
      </w:r>
    </w:p>
    <w:p w14:paraId="3A105C5A" w14:textId="77777777" w:rsidR="002C62F1" w:rsidRPr="0054407A" w:rsidRDefault="002C62F1" w:rsidP="002C62F1">
      <w:pPr>
        <w:ind w:left="720" w:hanging="720"/>
      </w:pPr>
    </w:p>
    <w:p w14:paraId="4478440E" w14:textId="77777777" w:rsidR="009845FA" w:rsidRPr="0054407A" w:rsidRDefault="002C62F1" w:rsidP="009845FA">
      <w:pPr>
        <w:ind w:left="720" w:hanging="720"/>
      </w:pPr>
      <w:r w:rsidRPr="0054407A">
        <w:t xml:space="preserve">“Immigration and Gender in South Philadelphia,” Social Science Research Council Workshop on Migration and Gender, Philadelphia (September 2011). </w:t>
      </w:r>
    </w:p>
    <w:p w14:paraId="27BF8BC0" w14:textId="77777777" w:rsidR="002A61A8" w:rsidRPr="0054407A" w:rsidRDefault="002A61A8" w:rsidP="009845FA">
      <w:pPr>
        <w:ind w:left="720" w:hanging="720"/>
      </w:pPr>
    </w:p>
    <w:p w14:paraId="0E7D1A77" w14:textId="54D7AC78" w:rsidR="00B84A46" w:rsidRPr="0054407A" w:rsidRDefault="00B84A46" w:rsidP="009845FA">
      <w:pPr>
        <w:ind w:left="720" w:hanging="720"/>
      </w:pPr>
      <w:r w:rsidRPr="0054407A">
        <w:t xml:space="preserve">“The Politics of Place in Immigrant and Receiving Communities,” Massachusetts Historical Society conference, </w:t>
      </w:r>
      <w:r w:rsidRPr="0054407A">
        <w:rPr>
          <w:i/>
        </w:rPr>
        <w:t>What’s New About the New Immigration</w:t>
      </w:r>
      <w:r w:rsidRPr="0054407A">
        <w:t xml:space="preserve"> (April 2011). </w:t>
      </w:r>
    </w:p>
    <w:p w14:paraId="706CFC0D" w14:textId="77777777" w:rsidR="00B84A46" w:rsidRPr="0054407A" w:rsidRDefault="00B84A46" w:rsidP="00B84A46">
      <w:pPr>
        <w:ind w:left="720" w:hanging="720"/>
      </w:pPr>
    </w:p>
    <w:p w14:paraId="200E811A" w14:textId="77777777" w:rsidR="00B84A46" w:rsidRPr="0054407A" w:rsidRDefault="00B84A46" w:rsidP="00B84A46">
      <w:pPr>
        <w:ind w:left="720" w:hanging="720"/>
      </w:pPr>
      <w:r w:rsidRPr="0054407A">
        <w:t>“</w:t>
      </w:r>
      <w:proofErr w:type="spellStart"/>
      <w:r w:rsidRPr="0054407A">
        <w:t>Everyday</w:t>
      </w:r>
      <w:proofErr w:type="spellEnd"/>
      <w:r w:rsidRPr="0054407A">
        <w:t xml:space="preserve"> Urban Agriculture and City Food Policy,” Rutgers University Bloustein School of Policy and Planning</w:t>
      </w:r>
      <w:r w:rsidR="00A07FD4" w:rsidRPr="0054407A">
        <w:t>, New Brunswick, NJ</w:t>
      </w:r>
      <w:r w:rsidRPr="0054407A">
        <w:t xml:space="preserve"> (February 2011). </w:t>
      </w:r>
    </w:p>
    <w:p w14:paraId="677B7804" w14:textId="77777777" w:rsidR="00B84A46" w:rsidRPr="0054407A" w:rsidRDefault="00B84A46" w:rsidP="00B84A46">
      <w:pPr>
        <w:ind w:left="720" w:hanging="720"/>
      </w:pPr>
    </w:p>
    <w:p w14:paraId="06B82CCA" w14:textId="77777777" w:rsidR="00B84A46" w:rsidRPr="0054407A" w:rsidRDefault="00B84A46" w:rsidP="00B84A46">
      <w:pPr>
        <w:ind w:left="720" w:hanging="720"/>
      </w:pPr>
      <w:r w:rsidRPr="0054407A">
        <w:t>“</w:t>
      </w:r>
      <w:proofErr w:type="spellStart"/>
      <w:r w:rsidRPr="0054407A">
        <w:t>Everyday</w:t>
      </w:r>
      <w:proofErr w:type="spellEnd"/>
      <w:r w:rsidRPr="0054407A">
        <w:t xml:space="preserve"> Urban Agriculture,” Living Concrete/Carrot City lectures, Parsons </w:t>
      </w:r>
      <w:proofErr w:type="gramStart"/>
      <w:r w:rsidRPr="0054407A">
        <w:t>The</w:t>
      </w:r>
      <w:proofErr w:type="gramEnd"/>
      <w:r w:rsidRPr="0054407A">
        <w:t xml:space="preserve"> New School of Design, New York (November 2010). </w:t>
      </w:r>
    </w:p>
    <w:p w14:paraId="629AF41C" w14:textId="77777777" w:rsidR="00B84A46" w:rsidRPr="0054407A" w:rsidRDefault="00B84A46" w:rsidP="00B84A46">
      <w:pPr>
        <w:ind w:left="720" w:hanging="720"/>
      </w:pPr>
    </w:p>
    <w:p w14:paraId="6D93AEE2" w14:textId="77777777" w:rsidR="00B84A46" w:rsidRPr="0054407A" w:rsidRDefault="00B84A46" w:rsidP="00B84A46">
      <w:pPr>
        <w:ind w:left="720" w:hanging="720"/>
      </w:pPr>
      <w:r w:rsidRPr="0054407A">
        <w:t xml:space="preserve">“Immigration and Economic Development in a Polarized Metropolitan Landscape,” International Metropolis conference, The Hague, Netherlands (October 2010). </w:t>
      </w:r>
    </w:p>
    <w:p w14:paraId="55A916B3" w14:textId="77777777" w:rsidR="00B84A46" w:rsidRPr="0054407A" w:rsidRDefault="00B84A46" w:rsidP="00B84A46">
      <w:pPr>
        <w:ind w:left="720" w:hanging="720"/>
      </w:pPr>
    </w:p>
    <w:p w14:paraId="52D8C1F2" w14:textId="77777777" w:rsidR="00B84A46" w:rsidRPr="0054407A" w:rsidRDefault="00B84A46" w:rsidP="00B84A46">
      <w:pPr>
        <w:ind w:left="720" w:hanging="720"/>
      </w:pPr>
      <w:r w:rsidRPr="0054407A">
        <w:t>“Philadelphia Agriculture and Planning for Sustainability,” Growing Power International Urban Agriculture Conference, Milwaukee</w:t>
      </w:r>
      <w:r w:rsidR="00A07FD4" w:rsidRPr="0054407A">
        <w:t>, WI</w:t>
      </w:r>
      <w:r w:rsidRPr="0054407A">
        <w:t xml:space="preserve"> (September 2010). </w:t>
      </w:r>
    </w:p>
    <w:p w14:paraId="6095307C" w14:textId="77777777" w:rsidR="00B84A46" w:rsidRPr="0054407A" w:rsidRDefault="00B84A46" w:rsidP="00B84A46">
      <w:pPr>
        <w:ind w:left="720" w:hanging="720"/>
      </w:pPr>
    </w:p>
    <w:p w14:paraId="56720180" w14:textId="77777777" w:rsidR="00B84A46" w:rsidRPr="0054407A" w:rsidRDefault="00B84A46" w:rsidP="00B84A46">
      <w:pPr>
        <w:ind w:left="720" w:hanging="720"/>
      </w:pPr>
      <w:r w:rsidRPr="0054407A">
        <w:t xml:space="preserve">“The Food System and What Cities Are Doing About It,” Kansas City, MO, Food Summit (August 2010). </w:t>
      </w:r>
    </w:p>
    <w:p w14:paraId="6EB08063" w14:textId="77777777" w:rsidR="00B84A46" w:rsidRPr="0054407A" w:rsidRDefault="00B84A46" w:rsidP="00B84A46">
      <w:pPr>
        <w:ind w:left="720" w:hanging="720"/>
      </w:pPr>
    </w:p>
    <w:p w14:paraId="043A3D98" w14:textId="77777777" w:rsidR="00B84A46" w:rsidRPr="0054407A" w:rsidRDefault="00B84A46" w:rsidP="00B84A46">
      <w:pPr>
        <w:ind w:left="720" w:hanging="720"/>
      </w:pPr>
      <w:r w:rsidRPr="0054407A">
        <w:t>“</w:t>
      </w:r>
      <w:proofErr w:type="spellStart"/>
      <w:r w:rsidRPr="0054407A">
        <w:t>Everyday</w:t>
      </w:r>
      <w:proofErr w:type="spellEnd"/>
      <w:r w:rsidRPr="0054407A">
        <w:t xml:space="preserve"> Urban Agriculture,” </w:t>
      </w:r>
      <w:proofErr w:type="spellStart"/>
      <w:r w:rsidRPr="0054407A">
        <w:t>Frostic</w:t>
      </w:r>
      <w:proofErr w:type="spellEnd"/>
      <w:r w:rsidRPr="0054407A">
        <w:t xml:space="preserve"> Lecture in Environmental Studies, Western Michigan University, Kalamazoo, MI (February 2010). </w:t>
      </w:r>
    </w:p>
    <w:p w14:paraId="4959ABC9" w14:textId="77777777" w:rsidR="00B84A46" w:rsidRPr="0054407A" w:rsidRDefault="00B84A46" w:rsidP="00B84A46">
      <w:pPr>
        <w:ind w:left="720" w:hanging="720"/>
      </w:pPr>
    </w:p>
    <w:p w14:paraId="1020275F" w14:textId="5C4C66C8" w:rsidR="00B84A46" w:rsidRPr="0054407A" w:rsidRDefault="00B84A46" w:rsidP="00B84A46">
      <w:pPr>
        <w:ind w:left="720" w:hanging="720"/>
      </w:pPr>
      <w:r w:rsidRPr="0054407A">
        <w:t xml:space="preserve">“The </w:t>
      </w:r>
      <w:proofErr w:type="spellStart"/>
      <w:r w:rsidRPr="0054407A">
        <w:t>Metropolitics</w:t>
      </w:r>
      <w:proofErr w:type="spellEnd"/>
      <w:r w:rsidRPr="0054407A">
        <w:t xml:space="preserve"> of Immigration and Revitalization: The Sanctuary and Illegal Immigration Relief Acts of Adjacent Pennsylvania Towns,” </w:t>
      </w:r>
      <w:r w:rsidR="002A61A8" w:rsidRPr="0054407A">
        <w:t>Association of</w:t>
      </w:r>
      <w:r w:rsidRPr="0054407A">
        <w:t xml:space="preserve"> Collegiate Schools of Planning conference, </w:t>
      </w:r>
      <w:r w:rsidR="002A61A8" w:rsidRPr="0054407A">
        <w:t>Crystal City, VA</w:t>
      </w:r>
      <w:r w:rsidRPr="0054407A">
        <w:t xml:space="preserve"> (October 2009). </w:t>
      </w:r>
    </w:p>
    <w:p w14:paraId="3C9329D3" w14:textId="77777777" w:rsidR="00B84A46" w:rsidRPr="0054407A" w:rsidRDefault="00B84A46" w:rsidP="00B84A46">
      <w:pPr>
        <w:ind w:left="720" w:hanging="720"/>
      </w:pPr>
    </w:p>
    <w:p w14:paraId="74B853F9" w14:textId="77777777" w:rsidR="00B84A46" w:rsidRPr="0054407A" w:rsidRDefault="00B84A46" w:rsidP="00B84A46">
      <w:pPr>
        <w:ind w:left="720" w:hanging="720"/>
      </w:pPr>
      <w:r w:rsidRPr="0054407A">
        <w:t>“The Migrant Metropolis and American Planning,” American Planning Association conference</w:t>
      </w:r>
      <w:r w:rsidR="00A07FD4" w:rsidRPr="0054407A">
        <w:t>, Minneapolis, MN</w:t>
      </w:r>
      <w:r w:rsidRPr="0054407A">
        <w:t xml:space="preserve"> (April 2009). </w:t>
      </w:r>
    </w:p>
    <w:p w14:paraId="5E7A6CDE" w14:textId="77777777" w:rsidR="00B84A46" w:rsidRPr="0054407A" w:rsidRDefault="00B84A46" w:rsidP="00B84A46">
      <w:pPr>
        <w:ind w:left="720" w:hanging="720"/>
      </w:pPr>
    </w:p>
    <w:p w14:paraId="19AF72C4" w14:textId="77777777" w:rsidR="00B84A46" w:rsidRPr="0054407A" w:rsidRDefault="00B84A46" w:rsidP="00B84A46">
      <w:pPr>
        <w:ind w:left="720" w:hanging="720"/>
      </w:pPr>
      <w:r w:rsidRPr="0054407A">
        <w:t xml:space="preserve">“The </w:t>
      </w:r>
      <w:proofErr w:type="spellStart"/>
      <w:r w:rsidRPr="0054407A">
        <w:t>Metropolitics</w:t>
      </w:r>
      <w:proofErr w:type="spellEnd"/>
      <w:r w:rsidRPr="0054407A">
        <w:t xml:space="preserve"> of Immigration: A Tale of Two Philadelphia Suburbs,” International Metropolis conference, Bonn, Germany (October 2008). </w:t>
      </w:r>
    </w:p>
    <w:p w14:paraId="7AD2952D" w14:textId="77777777" w:rsidR="00B84A46" w:rsidRPr="0054407A" w:rsidRDefault="00B84A46" w:rsidP="00B84A46">
      <w:pPr>
        <w:ind w:left="720" w:hanging="720"/>
      </w:pPr>
    </w:p>
    <w:p w14:paraId="7BB1E697" w14:textId="77777777" w:rsidR="00B84A46" w:rsidRPr="0054407A" w:rsidRDefault="00B84A46" w:rsidP="00B84A46">
      <w:pPr>
        <w:ind w:left="720" w:hanging="720"/>
      </w:pPr>
      <w:r w:rsidRPr="0054407A">
        <w:lastRenderedPageBreak/>
        <w:t>“Institutional Ecosystems of Economic Development: Public-Private Networks in Philadelphia, 1681-2008,” International Planning History Society conference, Chicago</w:t>
      </w:r>
      <w:r w:rsidR="00A07FD4" w:rsidRPr="0054407A">
        <w:t>, IL</w:t>
      </w:r>
      <w:r w:rsidRPr="0054407A">
        <w:t xml:space="preserve"> (July 2008).  </w:t>
      </w:r>
    </w:p>
    <w:p w14:paraId="72E829CF" w14:textId="77777777" w:rsidR="00B84A46" w:rsidRPr="0054407A" w:rsidRDefault="00B84A46" w:rsidP="00B84A46">
      <w:pPr>
        <w:ind w:left="720" w:hanging="720"/>
      </w:pPr>
    </w:p>
    <w:p w14:paraId="4F98ED40" w14:textId="2199AED6" w:rsidR="00B84A46" w:rsidRPr="0054407A" w:rsidRDefault="00B84A46" w:rsidP="00B84A46">
      <w:pPr>
        <w:ind w:left="720" w:hanging="720"/>
      </w:pPr>
      <w:r w:rsidRPr="0054407A">
        <w:t>“Immigration and Community Development: Parsing Issues and Opportunities,” Association of Collegiate Schools of Planning</w:t>
      </w:r>
      <w:r w:rsidR="002A61A8" w:rsidRPr="0054407A">
        <w:t xml:space="preserve"> and Association of European Schools of Planning</w:t>
      </w:r>
      <w:r w:rsidRPr="0054407A">
        <w:t xml:space="preserve"> conference, Chicago (July 2008). </w:t>
      </w:r>
    </w:p>
    <w:p w14:paraId="38D27E40" w14:textId="77777777" w:rsidR="00B84A46" w:rsidRPr="0054407A" w:rsidRDefault="00B84A46" w:rsidP="00B84A46">
      <w:pPr>
        <w:ind w:left="720" w:hanging="720"/>
      </w:pPr>
    </w:p>
    <w:p w14:paraId="7E423A75" w14:textId="77777777" w:rsidR="00B84A46" w:rsidRPr="0054407A" w:rsidRDefault="00B84A46" w:rsidP="00B84A46">
      <w:pPr>
        <w:ind w:left="720" w:hanging="720"/>
      </w:pPr>
      <w:r w:rsidRPr="0054407A">
        <w:t xml:space="preserve">“From Community Garden to Community Food Security: Grupo </w:t>
      </w:r>
      <w:proofErr w:type="spellStart"/>
      <w:r w:rsidRPr="0054407A">
        <w:t>Motivos</w:t>
      </w:r>
      <w:proofErr w:type="spellEnd"/>
      <w:r w:rsidRPr="0054407A">
        <w:t xml:space="preserve"> and Penn Planning,” </w:t>
      </w:r>
      <w:r w:rsidRPr="0054407A">
        <w:rPr>
          <w:color w:val="000000"/>
        </w:rPr>
        <w:t xml:space="preserve">The Role of Food and Agriculture in the Design and Planning of Buildings and Cities conference, Toronto, Canada (May 2008). </w:t>
      </w:r>
    </w:p>
    <w:p w14:paraId="4DC99935" w14:textId="77777777" w:rsidR="00B84A46" w:rsidRPr="0054407A" w:rsidRDefault="00B84A46" w:rsidP="00B84A46">
      <w:pPr>
        <w:ind w:left="720" w:hanging="720"/>
      </w:pPr>
    </w:p>
    <w:p w14:paraId="4A076616" w14:textId="77777777" w:rsidR="00B84A46" w:rsidRPr="0054407A" w:rsidRDefault="00B84A46" w:rsidP="00B84A46">
      <w:pPr>
        <w:ind w:left="720" w:hanging="720"/>
      </w:pPr>
      <w:r w:rsidRPr="0054407A">
        <w:t xml:space="preserve">“From Services to Housing: Rethinking the Trajectory of Community Development in Immigrant Communities,” National Metropolis conference, Halifax, Canada (April 2008). </w:t>
      </w:r>
    </w:p>
    <w:p w14:paraId="1FD5134F" w14:textId="77777777" w:rsidR="002A61A8" w:rsidRPr="0054407A" w:rsidRDefault="002A61A8" w:rsidP="00B84A46">
      <w:pPr>
        <w:ind w:left="720" w:hanging="720"/>
      </w:pPr>
    </w:p>
    <w:p w14:paraId="0779CEF9" w14:textId="77777777" w:rsidR="00B84A46" w:rsidRPr="0054407A" w:rsidRDefault="00B84A46" w:rsidP="00B84A46">
      <w:pPr>
        <w:ind w:left="720" w:hanging="720"/>
      </w:pPr>
      <w:r w:rsidRPr="0054407A">
        <w:t>“Borinquen in the Barrio: Puerto Rican Community Development and the Legacies of Colonialism,” 12</w:t>
      </w:r>
      <w:r w:rsidRPr="0054407A">
        <w:rPr>
          <w:vertAlign w:val="superscript"/>
        </w:rPr>
        <w:t>th</w:t>
      </w:r>
      <w:r w:rsidRPr="0054407A">
        <w:t xml:space="preserve"> National Conference on Planning History, Portland, ME (2007).   </w:t>
      </w:r>
    </w:p>
    <w:p w14:paraId="6705EC4A" w14:textId="77777777" w:rsidR="00B84A46" w:rsidRPr="0054407A" w:rsidRDefault="00B84A46" w:rsidP="00B84A46">
      <w:pPr>
        <w:ind w:left="720" w:hanging="720"/>
      </w:pPr>
    </w:p>
    <w:p w14:paraId="6946B7CF" w14:textId="77777777" w:rsidR="00B84A46" w:rsidRPr="0054407A" w:rsidRDefault="00B84A46" w:rsidP="00B84A46">
      <w:pPr>
        <w:ind w:left="720" w:hanging="720"/>
      </w:pPr>
      <w:r w:rsidRPr="0054407A">
        <w:t xml:space="preserve">“African Diasporas and Community Development: Bridging Immigrant, Refugee and Receiving Communities in Philadelphia,” Association of Collegiate Schools of Planning conference, Milwaukee (2007).  </w:t>
      </w:r>
    </w:p>
    <w:p w14:paraId="590673BD" w14:textId="77777777" w:rsidR="00B84A46" w:rsidRPr="0054407A" w:rsidRDefault="00B84A46" w:rsidP="00B84A46">
      <w:pPr>
        <w:ind w:left="720" w:hanging="720"/>
      </w:pPr>
    </w:p>
    <w:p w14:paraId="6792F6F2" w14:textId="77777777" w:rsidR="00B84A46" w:rsidRPr="0054407A" w:rsidRDefault="00B84A46" w:rsidP="00B84A46">
      <w:pPr>
        <w:ind w:left="720" w:hanging="720"/>
      </w:pPr>
      <w:r w:rsidRPr="0054407A">
        <w:t>“The Politics of Design in Migrant and Receiving Communities, Philadelphia, USA,” International Metropolis conference, Melbourne</w:t>
      </w:r>
      <w:r w:rsidR="00A07FD4" w:rsidRPr="0054407A">
        <w:t>, Australia</w:t>
      </w:r>
      <w:r w:rsidRPr="0054407A">
        <w:t xml:space="preserve"> (2007).  </w:t>
      </w:r>
    </w:p>
    <w:p w14:paraId="0C18813A" w14:textId="77777777" w:rsidR="00B84A46" w:rsidRPr="0054407A" w:rsidRDefault="00B84A46" w:rsidP="00B84A46">
      <w:pPr>
        <w:ind w:left="720" w:hanging="720"/>
        <w:jc w:val="both"/>
      </w:pPr>
    </w:p>
    <w:p w14:paraId="23224359" w14:textId="77777777" w:rsidR="00B84A46" w:rsidRPr="0054407A" w:rsidRDefault="00B84A46" w:rsidP="00B84A46">
      <w:pPr>
        <w:ind w:left="720" w:hanging="720"/>
        <w:jc w:val="both"/>
      </w:pPr>
      <w:r w:rsidRPr="0054407A">
        <w:t>“Gilded Age Power Brokers: Utility Monopolists and the Making of the Metropolis,” Urban History Association Conference, Phoenix</w:t>
      </w:r>
      <w:r w:rsidR="00A07FD4" w:rsidRPr="0054407A">
        <w:t>, AZ</w:t>
      </w:r>
      <w:r w:rsidRPr="0054407A">
        <w:t xml:space="preserve"> (2006).</w:t>
      </w:r>
    </w:p>
    <w:p w14:paraId="747E666D" w14:textId="77777777" w:rsidR="00B84A46" w:rsidRPr="0054407A" w:rsidRDefault="00B84A46" w:rsidP="00B84A46">
      <w:pPr>
        <w:ind w:left="720" w:hanging="720"/>
        <w:jc w:val="both"/>
        <w:rPr>
          <w:i/>
        </w:rPr>
      </w:pPr>
    </w:p>
    <w:p w14:paraId="302C4D2C" w14:textId="77777777" w:rsidR="00B84A46" w:rsidRPr="0054407A" w:rsidRDefault="00A07FD4" w:rsidP="00B84A46">
      <w:pPr>
        <w:ind w:left="720" w:hanging="720"/>
        <w:jc w:val="both"/>
      </w:pPr>
      <w:r w:rsidRPr="0054407A">
        <w:t>“</w:t>
      </w:r>
      <w:r w:rsidR="00B84A46" w:rsidRPr="0054407A">
        <w:t>Green Design for the Building, Site, Neighborhood, and City</w:t>
      </w:r>
      <w:r w:rsidRPr="0054407A">
        <w:t>,” Growing Greener Cities c</w:t>
      </w:r>
      <w:r w:rsidR="00B84A46" w:rsidRPr="0054407A">
        <w:t>onference</w:t>
      </w:r>
      <w:r w:rsidRPr="0054407A">
        <w:t>, Penn Institute for Urban Research</w:t>
      </w:r>
      <w:r w:rsidR="00B84A46" w:rsidRPr="0054407A">
        <w:t xml:space="preserve">, Philadelphia (2006). </w:t>
      </w:r>
    </w:p>
    <w:p w14:paraId="2E996847" w14:textId="77777777" w:rsidR="00B84A46" w:rsidRPr="0054407A" w:rsidRDefault="00B84A46" w:rsidP="00B84A46">
      <w:pPr>
        <w:ind w:left="720" w:hanging="720"/>
        <w:jc w:val="both"/>
      </w:pPr>
    </w:p>
    <w:p w14:paraId="4E4236B9" w14:textId="77777777" w:rsidR="00B84A46" w:rsidRPr="0054407A" w:rsidRDefault="00B84A46" w:rsidP="00B84A46">
      <w:pPr>
        <w:ind w:left="720" w:hanging="720"/>
        <w:jc w:val="both"/>
      </w:pPr>
      <w:r w:rsidRPr="0054407A">
        <w:t xml:space="preserve">“Agents of Decline or Vehicles for Revitalization?  Development, Abandonment, and Preservation of Pennsylvania’s Public Schools,” Conference on the Small City, Wilkes-Barre, PA (2006). </w:t>
      </w:r>
    </w:p>
    <w:p w14:paraId="5D3A2342" w14:textId="77777777" w:rsidR="00B84A46" w:rsidRPr="0054407A" w:rsidRDefault="00B84A46" w:rsidP="00B84A46">
      <w:pPr>
        <w:ind w:left="720" w:hanging="720"/>
        <w:jc w:val="both"/>
      </w:pPr>
    </w:p>
    <w:p w14:paraId="1A6782D4" w14:textId="77777777" w:rsidR="00B84A46" w:rsidRPr="0054407A" w:rsidRDefault="00B84A46" w:rsidP="00B84A46">
      <w:pPr>
        <w:ind w:left="720" w:hanging="720"/>
        <w:jc w:val="both"/>
      </w:pPr>
      <w:r w:rsidRPr="0054407A">
        <w:t>“The Politics of Neighborhood Preservation in Rural Philadelphia,” Kutztown</w:t>
      </w:r>
      <w:r w:rsidR="00A07FD4" w:rsidRPr="0054407A">
        <w:t xml:space="preserve"> (PA)</w:t>
      </w:r>
      <w:r w:rsidRPr="0054407A">
        <w:t xml:space="preserve"> Area Historical Society (2006).  </w:t>
      </w:r>
    </w:p>
    <w:p w14:paraId="1012CF6B" w14:textId="77777777" w:rsidR="00B84A46" w:rsidRPr="0054407A" w:rsidRDefault="00B84A46" w:rsidP="00B84A46">
      <w:pPr>
        <w:ind w:left="720" w:hanging="720"/>
        <w:jc w:val="both"/>
      </w:pPr>
    </w:p>
    <w:p w14:paraId="3CABEB87" w14:textId="77777777" w:rsidR="00B84A46" w:rsidRPr="0054407A" w:rsidRDefault="00B84A46" w:rsidP="00B84A46">
      <w:pPr>
        <w:ind w:left="720" w:hanging="720"/>
        <w:jc w:val="both"/>
      </w:pPr>
      <w:r w:rsidRPr="0054407A">
        <w:t xml:space="preserve">“Monopolizing the Metropolis: The All-Night Poker Players and the Business of City-Building,” Business History Conference, Toronto (2006). </w:t>
      </w:r>
    </w:p>
    <w:p w14:paraId="2A77619A" w14:textId="77777777" w:rsidR="00B84A46" w:rsidRPr="0054407A" w:rsidRDefault="00B84A46" w:rsidP="00B84A46">
      <w:pPr>
        <w:ind w:left="720" w:hanging="720"/>
        <w:jc w:val="both"/>
        <w:rPr>
          <w:i/>
        </w:rPr>
      </w:pPr>
    </w:p>
    <w:p w14:paraId="40E81654" w14:textId="77777777" w:rsidR="00B84A46" w:rsidRPr="0054407A" w:rsidRDefault="00B84A46" w:rsidP="00B84A46">
      <w:pPr>
        <w:ind w:left="720" w:hanging="720"/>
        <w:jc w:val="both"/>
      </w:pPr>
      <w:r w:rsidRPr="0054407A">
        <w:rPr>
          <w:i/>
        </w:rPr>
        <w:t>Historic Schools: Evaluating their Significance and Identifying Viable Preservation Strategies</w:t>
      </w:r>
      <w:r w:rsidRPr="0054407A">
        <w:t xml:space="preserve">, Pennsylvania Heritage Partnerships Conference, Franklin, PA (2006).  </w:t>
      </w:r>
    </w:p>
    <w:p w14:paraId="22AD7600" w14:textId="77777777" w:rsidR="00B84A46" w:rsidRPr="0054407A" w:rsidRDefault="00B84A46" w:rsidP="00B84A46">
      <w:pPr>
        <w:ind w:left="720" w:hanging="720"/>
        <w:jc w:val="both"/>
      </w:pPr>
    </w:p>
    <w:p w14:paraId="73949D89" w14:textId="77777777" w:rsidR="00B84A46" w:rsidRPr="0054407A" w:rsidRDefault="00B84A46" w:rsidP="00B84A46">
      <w:pPr>
        <w:ind w:left="720" w:hanging="720"/>
        <w:jc w:val="both"/>
        <w:rPr>
          <w:b/>
        </w:rPr>
      </w:pPr>
      <w:r w:rsidRPr="0054407A">
        <w:lastRenderedPageBreak/>
        <w:t>“Institutional Infrastructures of Colonial Planning in the Americas: A Case for Institutionalizing Colonial Planning History,”</w:t>
      </w:r>
      <w:r w:rsidRPr="0054407A">
        <w:rPr>
          <w:b/>
        </w:rPr>
        <w:t xml:space="preserve"> </w:t>
      </w:r>
      <w:r w:rsidRPr="0054407A">
        <w:rPr>
          <w:bCs/>
        </w:rPr>
        <w:t>11</w:t>
      </w:r>
      <w:r w:rsidRPr="0054407A">
        <w:rPr>
          <w:bCs/>
          <w:vertAlign w:val="superscript"/>
        </w:rPr>
        <w:t>th</w:t>
      </w:r>
      <w:r w:rsidRPr="0054407A">
        <w:rPr>
          <w:bCs/>
        </w:rPr>
        <w:t xml:space="preserve"> National Conference on Planning History, Coral Gables, FL (2005).</w:t>
      </w:r>
    </w:p>
    <w:p w14:paraId="276C922C" w14:textId="77777777" w:rsidR="00B84A46" w:rsidRPr="0054407A" w:rsidRDefault="00B84A46" w:rsidP="00B84A46">
      <w:pPr>
        <w:pStyle w:val="Title"/>
        <w:jc w:val="left"/>
        <w:rPr>
          <w:b w:val="0"/>
          <w:iCs/>
          <w:szCs w:val="24"/>
        </w:rPr>
      </w:pPr>
    </w:p>
    <w:p w14:paraId="0B307023" w14:textId="77777777" w:rsidR="00B84A46" w:rsidRPr="0054407A" w:rsidRDefault="00B84A46" w:rsidP="00B84A46">
      <w:pPr>
        <w:pStyle w:val="Title"/>
        <w:jc w:val="left"/>
        <w:rPr>
          <w:b w:val="0"/>
          <w:iCs/>
          <w:szCs w:val="24"/>
        </w:rPr>
      </w:pPr>
      <w:r w:rsidRPr="0054407A">
        <w:rPr>
          <w:b w:val="0"/>
          <w:iCs/>
          <w:szCs w:val="24"/>
        </w:rPr>
        <w:t xml:space="preserve">“Why Is the Wharton School in Philadelphia? Innovation, Education, and Politics in the Industrial City,” University of Pennsylvania, Wharton School (2004). </w:t>
      </w:r>
    </w:p>
    <w:p w14:paraId="5C4AB37F" w14:textId="77777777" w:rsidR="00B84A46" w:rsidRPr="0054407A" w:rsidRDefault="00B84A46" w:rsidP="00B84A46">
      <w:pPr>
        <w:pStyle w:val="Title"/>
        <w:jc w:val="left"/>
        <w:rPr>
          <w:b w:val="0"/>
          <w:iCs/>
          <w:szCs w:val="24"/>
        </w:rPr>
      </w:pPr>
    </w:p>
    <w:p w14:paraId="38D50599" w14:textId="77777777" w:rsidR="00B84A46" w:rsidRPr="0054407A" w:rsidRDefault="00B84A46" w:rsidP="00B84A46">
      <w:pPr>
        <w:pStyle w:val="Title"/>
        <w:jc w:val="left"/>
        <w:rPr>
          <w:b w:val="0"/>
          <w:iCs/>
          <w:szCs w:val="24"/>
        </w:rPr>
      </w:pPr>
      <w:r w:rsidRPr="0054407A">
        <w:rPr>
          <w:b w:val="0"/>
          <w:iCs/>
          <w:szCs w:val="24"/>
        </w:rPr>
        <w:t xml:space="preserve">“’An Organized Attempt’: Industrial Philadelphia’s Research and Development Complex, 1864-1891,” Business History Conference, Le </w:t>
      </w:r>
      <w:proofErr w:type="spellStart"/>
      <w:r w:rsidRPr="0054407A">
        <w:rPr>
          <w:b w:val="0"/>
          <w:iCs/>
          <w:szCs w:val="24"/>
        </w:rPr>
        <w:t>Creusot</w:t>
      </w:r>
      <w:proofErr w:type="spellEnd"/>
      <w:r w:rsidRPr="0054407A">
        <w:rPr>
          <w:b w:val="0"/>
          <w:iCs/>
          <w:szCs w:val="24"/>
        </w:rPr>
        <w:t xml:space="preserve">, France (2004). </w:t>
      </w:r>
    </w:p>
    <w:p w14:paraId="5F449F17" w14:textId="77777777" w:rsidR="00B84A46" w:rsidRPr="0054407A" w:rsidRDefault="00B84A46" w:rsidP="00B84A46">
      <w:pPr>
        <w:pStyle w:val="Title"/>
        <w:jc w:val="left"/>
        <w:rPr>
          <w:b w:val="0"/>
          <w:i/>
          <w:szCs w:val="24"/>
        </w:rPr>
      </w:pPr>
    </w:p>
    <w:p w14:paraId="66980D65" w14:textId="77777777" w:rsidR="00B84A46" w:rsidRPr="0054407A" w:rsidRDefault="00A07FD4" w:rsidP="00B84A46">
      <w:pPr>
        <w:pStyle w:val="Title"/>
        <w:jc w:val="left"/>
        <w:rPr>
          <w:b w:val="0"/>
          <w:szCs w:val="24"/>
        </w:rPr>
      </w:pPr>
      <w:r w:rsidRPr="0054407A">
        <w:rPr>
          <w:b w:val="0"/>
          <w:szCs w:val="24"/>
        </w:rPr>
        <w:t>“</w:t>
      </w:r>
      <w:r w:rsidR="00B84A46" w:rsidRPr="0054407A">
        <w:rPr>
          <w:b w:val="0"/>
          <w:szCs w:val="24"/>
        </w:rPr>
        <w:t>Re-forming Schools and Cities: Public School Design and Development</w:t>
      </w:r>
      <w:r w:rsidRPr="0054407A">
        <w:rPr>
          <w:b w:val="0"/>
          <w:szCs w:val="24"/>
        </w:rPr>
        <w:t>,”</w:t>
      </w:r>
      <w:r w:rsidR="00B84A46" w:rsidRPr="0054407A">
        <w:rPr>
          <w:b w:val="0"/>
          <w:szCs w:val="24"/>
        </w:rPr>
        <w:t xml:space="preserve"> 10</w:t>
      </w:r>
      <w:r w:rsidR="00B84A46" w:rsidRPr="0054407A">
        <w:rPr>
          <w:b w:val="0"/>
          <w:szCs w:val="24"/>
          <w:vertAlign w:val="superscript"/>
        </w:rPr>
        <w:t>th</w:t>
      </w:r>
      <w:r w:rsidR="00B84A46" w:rsidRPr="0054407A">
        <w:rPr>
          <w:b w:val="0"/>
          <w:szCs w:val="24"/>
        </w:rPr>
        <w:t xml:space="preserve"> National Conference on Planning History, St. Louis</w:t>
      </w:r>
      <w:r w:rsidRPr="0054407A">
        <w:rPr>
          <w:b w:val="0"/>
          <w:szCs w:val="24"/>
        </w:rPr>
        <w:t>, MO</w:t>
      </w:r>
      <w:r w:rsidR="00B84A46" w:rsidRPr="0054407A">
        <w:rPr>
          <w:b w:val="0"/>
          <w:szCs w:val="24"/>
        </w:rPr>
        <w:t xml:space="preserve"> (2003).</w:t>
      </w:r>
    </w:p>
    <w:p w14:paraId="7246C5F0" w14:textId="77777777" w:rsidR="00B84A46" w:rsidRPr="0054407A" w:rsidRDefault="00B84A46" w:rsidP="00B84A46">
      <w:pPr>
        <w:pStyle w:val="Title"/>
        <w:jc w:val="left"/>
        <w:rPr>
          <w:b w:val="0"/>
          <w:szCs w:val="24"/>
        </w:rPr>
      </w:pPr>
    </w:p>
    <w:p w14:paraId="202477C2" w14:textId="77777777" w:rsidR="00B84A46" w:rsidRPr="0054407A" w:rsidRDefault="00B84A46" w:rsidP="00B84A46">
      <w:pPr>
        <w:pStyle w:val="Title"/>
        <w:jc w:val="left"/>
        <w:rPr>
          <w:b w:val="0"/>
          <w:szCs w:val="24"/>
        </w:rPr>
      </w:pPr>
      <w:r w:rsidRPr="0054407A">
        <w:rPr>
          <w:b w:val="0"/>
          <w:szCs w:val="24"/>
        </w:rPr>
        <w:t xml:space="preserve">“The Prehistory, Politics and Consequences of the Fairmount Parkway,” City Parks Institute, </w:t>
      </w:r>
      <w:r w:rsidRPr="0054407A">
        <w:rPr>
          <w:b w:val="0"/>
          <w:i/>
          <w:szCs w:val="24"/>
        </w:rPr>
        <w:t>Parks, Power and Vision</w:t>
      </w:r>
      <w:r w:rsidR="00A07FD4" w:rsidRPr="0054407A">
        <w:rPr>
          <w:b w:val="0"/>
          <w:szCs w:val="24"/>
        </w:rPr>
        <w:t>, Philadelphia</w:t>
      </w:r>
      <w:r w:rsidRPr="0054407A">
        <w:rPr>
          <w:b w:val="0"/>
          <w:i/>
          <w:szCs w:val="24"/>
        </w:rPr>
        <w:t xml:space="preserve"> </w:t>
      </w:r>
      <w:r w:rsidRPr="0054407A">
        <w:rPr>
          <w:b w:val="0"/>
          <w:szCs w:val="24"/>
        </w:rPr>
        <w:t>(2002).</w:t>
      </w:r>
    </w:p>
    <w:p w14:paraId="27747ED0" w14:textId="77777777" w:rsidR="00B47A10" w:rsidRPr="0054407A" w:rsidRDefault="00B47A10" w:rsidP="00B84A46">
      <w:pPr>
        <w:rPr>
          <w:sz w:val="28"/>
          <w:szCs w:val="28"/>
          <w:u w:val="single"/>
        </w:rPr>
      </w:pPr>
    </w:p>
    <w:p w14:paraId="0FFDDA5A" w14:textId="77777777" w:rsidR="00731CD0" w:rsidRPr="0054407A" w:rsidRDefault="00731CD0" w:rsidP="00B84A46">
      <w:pPr>
        <w:rPr>
          <w:sz w:val="28"/>
          <w:szCs w:val="28"/>
          <w:u w:val="single"/>
        </w:rPr>
      </w:pPr>
    </w:p>
    <w:p w14:paraId="6B08735D" w14:textId="5CB12685" w:rsidR="00A91538" w:rsidRPr="0054407A" w:rsidRDefault="00A91538" w:rsidP="00A91538">
      <w:pPr>
        <w:rPr>
          <w:b/>
          <w:sz w:val="28"/>
          <w:szCs w:val="28"/>
          <w:u w:val="single"/>
        </w:rPr>
      </w:pPr>
      <w:r w:rsidRPr="0054407A">
        <w:rPr>
          <w:b/>
          <w:sz w:val="28"/>
          <w:szCs w:val="28"/>
          <w:u w:val="single"/>
        </w:rPr>
        <w:t>Research and Funding</w:t>
      </w:r>
    </w:p>
    <w:p w14:paraId="3E3EAEAC" w14:textId="77777777" w:rsidR="00A91538" w:rsidRPr="0054407A" w:rsidRDefault="00A91538" w:rsidP="00A91538">
      <w:pPr>
        <w:ind w:left="720" w:hanging="720"/>
      </w:pPr>
    </w:p>
    <w:p w14:paraId="05BFC7F1" w14:textId="77777777" w:rsidR="00A91538" w:rsidRPr="0054407A" w:rsidRDefault="00A91538" w:rsidP="00A91538">
      <w:pPr>
        <w:ind w:left="720" w:hanging="720"/>
      </w:pPr>
      <w:r w:rsidRPr="0054407A">
        <w:t>Urban Agriculture and Community Food Security, 2008-p.:</w:t>
      </w:r>
    </w:p>
    <w:p w14:paraId="296618A8" w14:textId="69E11B41" w:rsidR="00A91538" w:rsidRPr="0054407A" w:rsidRDefault="00A91538" w:rsidP="00A91538">
      <w:pPr>
        <w:numPr>
          <w:ilvl w:val="0"/>
          <w:numId w:val="1"/>
        </w:numPr>
      </w:pPr>
      <w:r w:rsidRPr="0054407A">
        <w:t xml:space="preserve">Study of food production and distribution from community gardens and farms, including citywide censuses of production and interviews with gardeners, farmers, and distributors in Philadelphia PA, Camden and Trenton NJ, and Chicago IL. </w:t>
      </w:r>
      <w:r w:rsidR="00A36866">
        <w:t xml:space="preserve">(Methods replicated by others in New York City, Dallas, and other cities.) </w:t>
      </w:r>
    </w:p>
    <w:p w14:paraId="4CCCB009" w14:textId="77777777" w:rsidR="00A91538" w:rsidRPr="0054407A" w:rsidRDefault="00A91538" w:rsidP="00A91538">
      <w:pPr>
        <w:numPr>
          <w:ilvl w:val="0"/>
          <w:numId w:val="1"/>
        </w:numPr>
      </w:pPr>
      <w:r w:rsidRPr="0054407A">
        <w:t xml:space="preserve">A national survey and case studies of programs linking food banks and local agriculture, including gleaning, gardening, and farming programs. </w:t>
      </w:r>
    </w:p>
    <w:p w14:paraId="638A1C4A" w14:textId="77777777" w:rsidR="00A91538" w:rsidRPr="0054407A" w:rsidRDefault="00A91538" w:rsidP="00A91538">
      <w:pPr>
        <w:numPr>
          <w:ilvl w:val="0"/>
          <w:numId w:val="1"/>
        </w:numPr>
      </w:pPr>
      <w:r w:rsidRPr="0054407A">
        <w:t xml:space="preserve">A national survey and case studies of immigrant and refugee urban agriculture, focused on newcomer economic and social integration. </w:t>
      </w:r>
    </w:p>
    <w:p w14:paraId="305E6540" w14:textId="7423E3B5" w:rsidR="00DF0205" w:rsidRPr="0054407A" w:rsidRDefault="00DF0205" w:rsidP="00A91538">
      <w:pPr>
        <w:numPr>
          <w:ilvl w:val="0"/>
          <w:numId w:val="1"/>
        </w:numPr>
      </w:pPr>
      <w:r w:rsidRPr="0054407A">
        <w:t xml:space="preserve">International comparative assessment of empirical evidence for urban agriculture’s community economic development impacts. </w:t>
      </w:r>
    </w:p>
    <w:p w14:paraId="446C269D" w14:textId="77777777" w:rsidR="00A91538" w:rsidRPr="0054407A" w:rsidRDefault="00A91538" w:rsidP="00A91538">
      <w:pPr>
        <w:numPr>
          <w:ilvl w:val="0"/>
          <w:numId w:val="1"/>
        </w:numPr>
      </w:pPr>
      <w:r w:rsidRPr="0054407A">
        <w:t xml:space="preserve">Support from: </w:t>
      </w:r>
    </w:p>
    <w:p w14:paraId="041225D0" w14:textId="77777777" w:rsidR="00A91538" w:rsidRPr="0054407A" w:rsidRDefault="00A91538" w:rsidP="00A91538">
      <w:pPr>
        <w:numPr>
          <w:ilvl w:val="1"/>
          <w:numId w:val="1"/>
        </w:numPr>
      </w:pPr>
      <w:r w:rsidRPr="0054407A">
        <w:t xml:space="preserve">Penn Center for Environmental Toxicology (2008, 2012; $10,500 in kind); </w:t>
      </w:r>
    </w:p>
    <w:p w14:paraId="474148B2" w14:textId="77777777" w:rsidR="00A91538" w:rsidRPr="0054407A" w:rsidRDefault="00A91538" w:rsidP="00A91538">
      <w:pPr>
        <w:numPr>
          <w:ilvl w:val="1"/>
          <w:numId w:val="1"/>
        </w:numPr>
      </w:pPr>
      <w:r w:rsidRPr="0054407A">
        <w:t xml:space="preserve">Penn Center for Public Health Initiatives (2009, 2011; $40,000 with Medicine and Nursing professor </w:t>
      </w:r>
      <w:proofErr w:type="spellStart"/>
      <w:r w:rsidRPr="0054407A">
        <w:t>Jeane</w:t>
      </w:r>
      <w:proofErr w:type="spellEnd"/>
      <w:r w:rsidRPr="0054407A">
        <w:t xml:space="preserve"> Ann </w:t>
      </w:r>
      <w:proofErr w:type="spellStart"/>
      <w:r w:rsidRPr="0054407A">
        <w:t>Grisso</w:t>
      </w:r>
      <w:proofErr w:type="spellEnd"/>
      <w:r w:rsidRPr="0054407A">
        <w:t xml:space="preserve">); </w:t>
      </w:r>
    </w:p>
    <w:p w14:paraId="2E8EADFB" w14:textId="77777777" w:rsidR="00A91538" w:rsidRPr="0054407A" w:rsidRDefault="00A91538" w:rsidP="00A91538">
      <w:pPr>
        <w:numPr>
          <w:ilvl w:val="1"/>
          <w:numId w:val="1"/>
        </w:numPr>
      </w:pPr>
      <w:r w:rsidRPr="0054407A">
        <w:t xml:space="preserve">Penn Institute for Urban Research (2012, 2013; $4,000) </w:t>
      </w:r>
    </w:p>
    <w:p w14:paraId="32B53D71" w14:textId="77777777" w:rsidR="00A91538" w:rsidRPr="0054407A" w:rsidRDefault="00A91538" w:rsidP="00A91538">
      <w:pPr>
        <w:numPr>
          <w:ilvl w:val="1"/>
          <w:numId w:val="1"/>
        </w:numPr>
      </w:pPr>
      <w:r w:rsidRPr="0054407A">
        <w:t>U.S. Department of Agriculture Community Food Project grant program for evaluation of:</w:t>
      </w:r>
    </w:p>
    <w:p w14:paraId="6E02E7EC" w14:textId="77777777" w:rsidR="00A91538" w:rsidRPr="0054407A" w:rsidRDefault="00A91538" w:rsidP="00A91538">
      <w:pPr>
        <w:numPr>
          <w:ilvl w:val="2"/>
          <w:numId w:val="1"/>
        </w:numPr>
      </w:pPr>
      <w:r w:rsidRPr="0054407A">
        <w:t xml:space="preserve">Pennsylvania Horticultural Society’s City Harvest Growers Alliance (2009-12; $15,000); </w:t>
      </w:r>
    </w:p>
    <w:p w14:paraId="00883AB4" w14:textId="7A4E04E1" w:rsidR="00A91538" w:rsidRPr="0054407A" w:rsidRDefault="00A91538" w:rsidP="00A91538">
      <w:pPr>
        <w:numPr>
          <w:ilvl w:val="2"/>
          <w:numId w:val="1"/>
        </w:numPr>
      </w:pPr>
      <w:r w:rsidRPr="0054407A">
        <w:t>Camden City Garden Club’s Camden Grows program (2012-1</w:t>
      </w:r>
      <w:r w:rsidR="004271ED">
        <w:t>6</w:t>
      </w:r>
      <w:r w:rsidRPr="0054407A">
        <w:t>; $15,000);</w:t>
      </w:r>
    </w:p>
    <w:p w14:paraId="0540C983" w14:textId="77777777" w:rsidR="00A91538" w:rsidRPr="0054407A" w:rsidRDefault="00A91538" w:rsidP="00A91538">
      <w:pPr>
        <w:numPr>
          <w:ilvl w:val="1"/>
          <w:numId w:val="1"/>
        </w:numPr>
      </w:pPr>
      <w:r w:rsidRPr="0054407A">
        <w:t xml:space="preserve">Consortium to Lower Obesity in Chicago Children (2012-13; $15,490); </w:t>
      </w:r>
    </w:p>
    <w:p w14:paraId="217F49F6" w14:textId="77777777" w:rsidR="00A91538" w:rsidRPr="0054407A" w:rsidRDefault="00A91538" w:rsidP="00A91538">
      <w:pPr>
        <w:numPr>
          <w:ilvl w:val="1"/>
          <w:numId w:val="1"/>
        </w:numPr>
      </w:pPr>
      <w:r w:rsidRPr="0054407A">
        <w:t xml:space="preserve">Walton Family Foundation (2013; $19,410). </w:t>
      </w:r>
    </w:p>
    <w:p w14:paraId="1FE39BFB" w14:textId="5339D6F8" w:rsidR="00DF0205" w:rsidRPr="0054407A" w:rsidRDefault="00DF0205" w:rsidP="00A91538">
      <w:pPr>
        <w:numPr>
          <w:ilvl w:val="1"/>
          <w:numId w:val="1"/>
        </w:numPr>
      </w:pPr>
      <w:r w:rsidRPr="0054407A">
        <w:t>Penn Humanities + Urbanism + Design project funded by the Andr</w:t>
      </w:r>
      <w:r w:rsidR="00CC3198">
        <w:t>ew K. Mellon Foundation (2013-18</w:t>
      </w:r>
      <w:r w:rsidRPr="0054407A">
        <w:t xml:space="preserve">; $17,500). </w:t>
      </w:r>
    </w:p>
    <w:p w14:paraId="2B451727" w14:textId="77777777" w:rsidR="00A91538" w:rsidRPr="0054407A" w:rsidRDefault="00A91538" w:rsidP="00A91538"/>
    <w:p w14:paraId="1495F0E0" w14:textId="77777777" w:rsidR="00A91538" w:rsidRPr="0054407A" w:rsidRDefault="00A91538" w:rsidP="00A91538">
      <w:pPr>
        <w:ind w:left="720" w:hanging="720"/>
      </w:pPr>
      <w:r w:rsidRPr="0054407A">
        <w:lastRenderedPageBreak/>
        <w:t xml:space="preserve">Inner City Food Retail Interventions, 2010-p. </w:t>
      </w:r>
    </w:p>
    <w:p w14:paraId="574677F6" w14:textId="77777777" w:rsidR="00A91538" w:rsidRPr="0054407A" w:rsidRDefault="00A91538" w:rsidP="00A91538">
      <w:pPr>
        <w:numPr>
          <w:ilvl w:val="0"/>
          <w:numId w:val="2"/>
        </w:numPr>
      </w:pPr>
      <w:r w:rsidRPr="0054407A">
        <w:t xml:space="preserve">Evaluation research for the St. Christopher’s Foundation for Children Farm to Families CSA program, funded by the Convergence Partnership (2011-12; $20,000); </w:t>
      </w:r>
    </w:p>
    <w:p w14:paraId="4574EB80" w14:textId="77777777" w:rsidR="00A91538" w:rsidRPr="0054407A" w:rsidRDefault="00A91538" w:rsidP="00A91538">
      <w:pPr>
        <w:numPr>
          <w:ilvl w:val="0"/>
          <w:numId w:val="2"/>
        </w:numPr>
      </w:pPr>
      <w:r w:rsidRPr="0054407A">
        <w:t xml:space="preserve">Evaluation research for the Women’s Community Revitalization Project’s Food </w:t>
      </w:r>
      <w:proofErr w:type="gramStart"/>
      <w:r w:rsidRPr="0054407A">
        <w:t>For</w:t>
      </w:r>
      <w:proofErr w:type="gramEnd"/>
      <w:r w:rsidRPr="0054407A">
        <w:t xml:space="preserve"> All project with The Food Trust and SHARE, funded by the USDA (2011-14; $21,000). </w:t>
      </w:r>
    </w:p>
    <w:p w14:paraId="317B6877" w14:textId="77777777" w:rsidR="00A91538" w:rsidRPr="0054407A" w:rsidRDefault="00A91538" w:rsidP="00A91538">
      <w:pPr>
        <w:ind w:left="720" w:hanging="720"/>
      </w:pPr>
    </w:p>
    <w:p w14:paraId="66636456" w14:textId="3D272A01" w:rsidR="00A91538" w:rsidRPr="0054407A" w:rsidRDefault="00A36866" w:rsidP="00A91538">
      <w:pPr>
        <w:ind w:left="720" w:hanging="720"/>
      </w:pPr>
      <w:r>
        <w:t xml:space="preserve">Migration and Community </w:t>
      </w:r>
      <w:r w:rsidR="00A91538" w:rsidRPr="0054407A">
        <w:t xml:space="preserve">Development, 2006-p: </w:t>
      </w:r>
    </w:p>
    <w:p w14:paraId="405D05A8" w14:textId="3504B72E" w:rsidR="00935793" w:rsidRDefault="00A36866" w:rsidP="00A91538">
      <w:pPr>
        <w:pStyle w:val="ListParagraph"/>
        <w:numPr>
          <w:ilvl w:val="0"/>
          <w:numId w:val="4"/>
        </w:numPr>
      </w:pPr>
      <w:r>
        <w:t xml:space="preserve">Migrant communities and sanctuary in Philadelphia: </w:t>
      </w:r>
    </w:p>
    <w:p w14:paraId="7A399318" w14:textId="77777777" w:rsidR="00935793" w:rsidRDefault="00A91538" w:rsidP="00935793">
      <w:pPr>
        <w:pStyle w:val="ListParagraph"/>
        <w:numPr>
          <w:ilvl w:val="1"/>
          <w:numId w:val="4"/>
        </w:numPr>
      </w:pPr>
      <w:r w:rsidRPr="0054407A">
        <w:t xml:space="preserve">Interviews, participant observation, and archival research on Puerto Rican, Chinese, Southeast Asian, Eastern European, Korean, African, Arab, Latin </w:t>
      </w:r>
      <w:proofErr w:type="gramStart"/>
      <w:r w:rsidRPr="0054407A">
        <w:t>American</w:t>
      </w:r>
      <w:proofErr w:type="gramEnd"/>
      <w:r w:rsidRPr="0054407A">
        <w:t xml:space="preserve"> and Caribbean immigration, civil society, community development</w:t>
      </w:r>
      <w:r w:rsidR="00A36866">
        <w:t>, and sanctuary movements and policies</w:t>
      </w:r>
      <w:r w:rsidRPr="0054407A">
        <w:t xml:space="preserve"> in Greater Philadelphia</w:t>
      </w:r>
      <w:r w:rsidR="00935793">
        <w:t xml:space="preserve">. </w:t>
      </w:r>
    </w:p>
    <w:p w14:paraId="0E0D1F8C" w14:textId="7248722F" w:rsidR="00A91538" w:rsidRPr="0054407A" w:rsidRDefault="00935793" w:rsidP="00935793">
      <w:pPr>
        <w:pStyle w:val="ListParagraph"/>
        <w:numPr>
          <w:ilvl w:val="1"/>
          <w:numId w:val="4"/>
        </w:numPr>
      </w:pPr>
      <w:r>
        <w:t>R</w:t>
      </w:r>
      <w:r w:rsidR="00A91538" w:rsidRPr="0054407A">
        <w:t>esearch assistance supported by the Penn Institute for Urban Research (2008, 2009, 2011; $6,000)</w:t>
      </w:r>
      <w:r w:rsidR="00A4232D" w:rsidRPr="0054407A">
        <w:t>;</w:t>
      </w:r>
      <w:r w:rsidR="00DF0205" w:rsidRPr="0054407A">
        <w:t xml:space="preserve"> Penn Hum</w:t>
      </w:r>
      <w:r w:rsidR="00A4232D" w:rsidRPr="0054407A">
        <w:t>anities + Urbanism + Design grant from the Andrew K. Mellon Foundation (2013-18; $25,000); Penn Center for Undergraduate Research and Fellowships ($6,000 award recognizing past undergraduate</w:t>
      </w:r>
      <w:r w:rsidR="00753F44" w:rsidRPr="0054407A">
        <w:t xml:space="preserve"> research</w:t>
      </w:r>
      <w:r w:rsidR="00A4232D" w:rsidRPr="0054407A">
        <w:t xml:space="preserve"> mentoring</w:t>
      </w:r>
      <w:r w:rsidR="000C4052">
        <w:t>, 2017-18</w:t>
      </w:r>
      <w:r w:rsidR="00A4232D" w:rsidRPr="0054407A">
        <w:t>)</w:t>
      </w:r>
      <w:r w:rsidR="00A91538" w:rsidRPr="0054407A">
        <w:t xml:space="preserve">. </w:t>
      </w:r>
    </w:p>
    <w:p w14:paraId="33250E6A" w14:textId="0CD35877" w:rsidR="00A36866" w:rsidRDefault="00A36866" w:rsidP="00A91538">
      <w:pPr>
        <w:pStyle w:val="ListParagraph"/>
        <w:numPr>
          <w:ilvl w:val="0"/>
          <w:numId w:val="4"/>
        </w:numPr>
      </w:pPr>
      <w:r>
        <w:t>North American Chinatowns</w:t>
      </w:r>
      <w:r w:rsidR="00935793">
        <w:t>, 2010-p.</w:t>
      </w:r>
      <w:r>
        <w:t xml:space="preserve">: </w:t>
      </w:r>
    </w:p>
    <w:p w14:paraId="287FEB58" w14:textId="4E91E853" w:rsidR="00A91538" w:rsidRDefault="00A91538" w:rsidP="00A36866">
      <w:pPr>
        <w:pStyle w:val="ListParagraph"/>
        <w:numPr>
          <w:ilvl w:val="1"/>
          <w:numId w:val="4"/>
        </w:numPr>
      </w:pPr>
      <w:r w:rsidRPr="0054407A">
        <w:t>Land use survey</w:t>
      </w:r>
      <w:r w:rsidR="00863A91">
        <w:t>s</w:t>
      </w:r>
      <w:r w:rsidR="002F24E6">
        <w:t xml:space="preserve"> (2011</w:t>
      </w:r>
      <w:r w:rsidR="00863A91">
        <w:t>-12 and 202</w:t>
      </w:r>
      <w:r w:rsidR="00935793">
        <w:t>1-22</w:t>
      </w:r>
      <w:r w:rsidR="002F24E6">
        <w:t>)</w:t>
      </w:r>
      <w:r w:rsidRPr="0054407A">
        <w:t xml:space="preserve"> and comparative study of gentrification and environmental justice in the</w:t>
      </w:r>
      <w:r w:rsidR="002F24E6">
        <w:t xml:space="preserve"> downtown</w:t>
      </w:r>
      <w:r w:rsidRPr="0054407A">
        <w:t xml:space="preserve"> Chinatowns of Boston, New York, and Philadelphia, with the Asian American Legal Defense and Education Fund</w:t>
      </w:r>
      <w:r w:rsidR="00863A91">
        <w:t>; the</w:t>
      </w:r>
      <w:r w:rsidR="00A36866">
        <w:t xml:space="preserve"> Chinese Progressive Association</w:t>
      </w:r>
      <w:r w:rsidR="00863A91">
        <w:t>, Chinatown Community Land Trust,</w:t>
      </w:r>
      <w:r w:rsidR="00A36866">
        <w:t xml:space="preserve"> Boston Chinatown Neighborhood Center</w:t>
      </w:r>
      <w:r w:rsidR="00863A91">
        <w:t>, and Greater Boston Legal Services;</w:t>
      </w:r>
      <w:r w:rsidR="00A36866">
        <w:t xml:space="preserve"> Coalition to Protect Chinatown and the Lower East Side</w:t>
      </w:r>
      <w:r w:rsidR="00863A91">
        <w:t>;</w:t>
      </w:r>
      <w:r w:rsidR="00A36866">
        <w:t xml:space="preserve"> and Asian Americans United. </w:t>
      </w:r>
    </w:p>
    <w:p w14:paraId="41E8FE02" w14:textId="1AC3AA82" w:rsidR="002F24E6" w:rsidRDefault="002F24E6" w:rsidP="00A36866">
      <w:pPr>
        <w:pStyle w:val="ListParagraph"/>
        <w:numPr>
          <w:ilvl w:val="1"/>
          <w:numId w:val="4"/>
        </w:numPr>
      </w:pPr>
      <w:r>
        <w:t xml:space="preserve">Public records research on property ownership over time in the downtown Chinatowns of Boston and Philadelphia. </w:t>
      </w:r>
    </w:p>
    <w:p w14:paraId="627E9BCA" w14:textId="2AC4F208" w:rsidR="002F24E6" w:rsidRPr="0054407A" w:rsidRDefault="00A36866" w:rsidP="002F24E6">
      <w:pPr>
        <w:pStyle w:val="ListParagraph"/>
        <w:numPr>
          <w:ilvl w:val="1"/>
          <w:numId w:val="4"/>
        </w:numPr>
      </w:pPr>
      <w:r>
        <w:t>Archival research on the planned removal, redevelopment, and preservation of downtown Chinatowns</w:t>
      </w:r>
      <w:r w:rsidR="002F24E6">
        <w:t xml:space="preserve"> in 15 cities of Canada and the United States since the late nineteenth century. </w:t>
      </w:r>
    </w:p>
    <w:p w14:paraId="095081B4" w14:textId="63F6082E" w:rsidR="00400DDA" w:rsidRDefault="002F24E6" w:rsidP="002F24E6">
      <w:pPr>
        <w:pStyle w:val="ListParagraph"/>
        <w:numPr>
          <w:ilvl w:val="0"/>
          <w:numId w:val="4"/>
        </w:numPr>
      </w:pPr>
      <w:r>
        <w:t>Sanctuary Cities and Migrant Communities in Italy</w:t>
      </w:r>
      <w:r w:rsidR="00935793">
        <w:t>, 2019-p.</w:t>
      </w:r>
      <w:r>
        <w:t xml:space="preserve">: </w:t>
      </w:r>
    </w:p>
    <w:p w14:paraId="5DA2A55F" w14:textId="6B7E96DF" w:rsidR="00400DDA" w:rsidRDefault="00400DDA" w:rsidP="00400DDA">
      <w:pPr>
        <w:pStyle w:val="ListParagraph"/>
        <w:numPr>
          <w:ilvl w:val="1"/>
          <w:numId w:val="4"/>
        </w:numPr>
      </w:pPr>
      <w:r>
        <w:t xml:space="preserve">Case study research and capacity building with migrant civil society in Sicily, in collaboration with Palermo’s Consulta </w:t>
      </w:r>
      <w:proofErr w:type="spellStart"/>
      <w:r>
        <w:t>delle</w:t>
      </w:r>
      <w:proofErr w:type="spellEnd"/>
      <w:r>
        <w:t xml:space="preserve"> Culture (migrant city council) and the CGIL, Europe’s second-largest labor union</w:t>
      </w:r>
      <w:r w:rsidR="00935793">
        <w:t xml:space="preserve">. </w:t>
      </w:r>
    </w:p>
    <w:p w14:paraId="689FD85F" w14:textId="7700C779" w:rsidR="00400DDA" w:rsidRDefault="00400DDA" w:rsidP="00400DDA">
      <w:pPr>
        <w:pStyle w:val="ListParagraph"/>
        <w:numPr>
          <w:ilvl w:val="1"/>
          <w:numId w:val="4"/>
        </w:numPr>
      </w:pPr>
      <w:r>
        <w:t>Interview</w:t>
      </w:r>
      <w:r w:rsidR="00935793">
        <w:t xml:space="preserve">-based research on the relationships between mafia, anti-mafia, anti-racism, and migrant solidarity movements in Palermo. </w:t>
      </w:r>
    </w:p>
    <w:p w14:paraId="5696D33A" w14:textId="54BDBDD7" w:rsidR="00400DDA" w:rsidRDefault="00935793" w:rsidP="00400DDA">
      <w:pPr>
        <w:pStyle w:val="ListParagraph"/>
        <w:numPr>
          <w:ilvl w:val="1"/>
          <w:numId w:val="4"/>
        </w:numPr>
      </w:pPr>
      <w:r>
        <w:t>Interview-based study of “</w:t>
      </w:r>
      <w:r w:rsidR="00400DDA">
        <w:t>sanctuary cities</w:t>
      </w:r>
      <w:r>
        <w:t>”</w:t>
      </w:r>
      <w:r w:rsidR="00400DDA">
        <w:t xml:space="preserve"> in Italy</w:t>
      </w:r>
      <w:r>
        <w:t xml:space="preserve">. </w:t>
      </w:r>
    </w:p>
    <w:p w14:paraId="0AEC5CB6" w14:textId="4AC8CAFE" w:rsidR="002F24E6" w:rsidRDefault="00935793" w:rsidP="00400DDA">
      <w:pPr>
        <w:pStyle w:val="ListParagraph"/>
        <w:numPr>
          <w:ilvl w:val="1"/>
          <w:numId w:val="4"/>
        </w:numPr>
      </w:pPr>
      <w:r>
        <w:t>S</w:t>
      </w:r>
      <w:r w:rsidR="002F24E6">
        <w:t xml:space="preserve">upported by Penn Provost Fellowship for Interdisciplinary Innovation, 2019, $6,000; and </w:t>
      </w:r>
      <w:r w:rsidR="002F24E6" w:rsidRPr="0054407A">
        <w:t xml:space="preserve">Penn Humanities + Urbanism + Design </w:t>
      </w:r>
      <w:r w:rsidR="006E2BF5">
        <w:t>Initiative, funded</w:t>
      </w:r>
      <w:r w:rsidR="002F24E6" w:rsidRPr="0054407A">
        <w:t xml:space="preserve"> </w:t>
      </w:r>
      <w:r w:rsidR="006E2BF5">
        <w:t>by</w:t>
      </w:r>
      <w:r w:rsidR="002F24E6" w:rsidRPr="0054407A">
        <w:t xml:space="preserve"> the Andrew K. Mellon Foundatio</w:t>
      </w:r>
      <w:r w:rsidR="002F24E6">
        <w:t>n, 2020-23</w:t>
      </w:r>
      <w:r w:rsidR="006E2BF5">
        <w:t>,</w:t>
      </w:r>
      <w:r w:rsidR="009A7D79">
        <w:t xml:space="preserve"> $8,500 for individual research and $40,000 for city seminar on Palermo with Prof. Franca </w:t>
      </w:r>
      <w:proofErr w:type="spellStart"/>
      <w:r w:rsidR="009A7D79">
        <w:t>Trubiano</w:t>
      </w:r>
      <w:proofErr w:type="spellEnd"/>
      <w:r w:rsidR="009A7D79">
        <w:t>; $50,871 Penn Global Engagement Research Grant for work with migrant associations in Sicily</w:t>
      </w:r>
      <w:r w:rsidR="002F24E6">
        <w:t xml:space="preserve">. </w:t>
      </w:r>
    </w:p>
    <w:p w14:paraId="4E3C2932" w14:textId="4D5F9D3D" w:rsidR="00935793" w:rsidRDefault="002F24E6" w:rsidP="002F24E6">
      <w:pPr>
        <w:pStyle w:val="ListParagraph"/>
        <w:numPr>
          <w:ilvl w:val="0"/>
          <w:numId w:val="4"/>
        </w:numPr>
      </w:pPr>
      <w:r>
        <w:lastRenderedPageBreak/>
        <w:t>African Property Ownership in Philadelphia</w:t>
      </w:r>
      <w:r w:rsidR="00935793">
        <w:t>, 2018-2021</w:t>
      </w:r>
      <w:r>
        <w:t xml:space="preserve">: </w:t>
      </w:r>
    </w:p>
    <w:p w14:paraId="7CB2BFA1" w14:textId="77777777" w:rsidR="00935793" w:rsidRDefault="002F24E6" w:rsidP="00935793">
      <w:pPr>
        <w:pStyle w:val="ListParagraph"/>
        <w:numPr>
          <w:ilvl w:val="1"/>
          <w:numId w:val="4"/>
        </w:numPr>
      </w:pPr>
      <w:r>
        <w:t>Public records research and spatial analysis in collaboration with Joel Millman of the International Organization for Migration and the Community Development division of the African Cultural Alliance of North America (ACANA), in support of ACANA’s property development and housing program development</w:t>
      </w:r>
      <w:r w:rsidR="00935793">
        <w:t xml:space="preserve">. </w:t>
      </w:r>
    </w:p>
    <w:p w14:paraId="40F1B1A1" w14:textId="2D342C80" w:rsidR="002F24E6" w:rsidRDefault="00935793" w:rsidP="00935793">
      <w:pPr>
        <w:pStyle w:val="ListParagraph"/>
        <w:numPr>
          <w:ilvl w:val="1"/>
          <w:numId w:val="4"/>
        </w:numPr>
      </w:pPr>
      <w:r>
        <w:t>S</w:t>
      </w:r>
      <w:r w:rsidR="0079235D">
        <w:t>upported by the Penn Center for the Study of Ethnicity, Race, and Immigration, 2020; $1,500</w:t>
      </w:r>
      <w:r>
        <w:t>. O</w:t>
      </w:r>
      <w:r w:rsidR="00400DDA">
        <w:t>ur work supported ACANA’s application for a $1 million grant</w:t>
      </w:r>
      <w:r w:rsidR="007C5FC5">
        <w:t xml:space="preserve"> from the city</w:t>
      </w:r>
      <w:r w:rsidR="00400DDA">
        <w:t>, which they received</w:t>
      </w:r>
      <w:r w:rsidR="0079235D">
        <w:t xml:space="preserve">. </w:t>
      </w:r>
    </w:p>
    <w:p w14:paraId="4E744C42" w14:textId="77777777" w:rsidR="00A91538" w:rsidRPr="0054407A" w:rsidRDefault="00A91538" w:rsidP="00A91538">
      <w:pPr>
        <w:ind w:left="720" w:hanging="720"/>
      </w:pPr>
    </w:p>
    <w:p w14:paraId="5E9E7025" w14:textId="3202A713" w:rsidR="00A91538" w:rsidRPr="0054407A" w:rsidRDefault="00A91538" w:rsidP="00A91538">
      <w:pPr>
        <w:ind w:left="720" w:hanging="720"/>
      </w:pPr>
      <w:r w:rsidRPr="0054407A">
        <w:t>Philadelphia Migration Project, Uni</w:t>
      </w:r>
      <w:r w:rsidR="00DF0205" w:rsidRPr="0054407A">
        <w:t>versity of Pennsylvania, 2005-10</w:t>
      </w:r>
      <w:r w:rsidRPr="0054407A">
        <w:t xml:space="preserve">: collaborative research with colleagues from the Schools of Arts &amp; Sciences, Social Policy, and Education; funded by the Penn Institute for Urban Research as the Faculty Forum on Immigration, Race, and Inequality; subcontracted by the Brookings Institution (2007-08; $21,600) to co-author the report, </w:t>
      </w:r>
      <w:r w:rsidRPr="0054407A">
        <w:rPr>
          <w:i/>
        </w:rPr>
        <w:t xml:space="preserve">Immigration to Greater Philadelphia. </w:t>
      </w:r>
    </w:p>
    <w:p w14:paraId="7F41120E" w14:textId="77777777" w:rsidR="00A91538" w:rsidRPr="0054407A" w:rsidRDefault="00A91538" w:rsidP="00A91538">
      <w:pPr>
        <w:ind w:left="720" w:hanging="720"/>
        <w:rPr>
          <w:i/>
        </w:rPr>
      </w:pPr>
    </w:p>
    <w:p w14:paraId="7E5EA263" w14:textId="65A341DF" w:rsidR="00A91538" w:rsidRPr="0054407A" w:rsidRDefault="00A91538" w:rsidP="00A91538">
      <w:pPr>
        <w:ind w:left="720" w:hanging="720"/>
      </w:pPr>
      <w:r w:rsidRPr="0054407A">
        <w:t>Pennsylvania Public Schools (2006) and Phil</w:t>
      </w:r>
      <w:r w:rsidR="0077249E" w:rsidRPr="0054407A">
        <w:t>adelphia Public Schools (2013-17</w:t>
      </w:r>
      <w:r w:rsidRPr="0054407A">
        <w:t xml:space="preserve">): historical research and writing on public schooling and school design and development for the Pennsylvania Bureau of Historic Preservation ($20,000).  </w:t>
      </w:r>
    </w:p>
    <w:p w14:paraId="0F88A12F" w14:textId="6B80B73A" w:rsidR="00A91538" w:rsidRDefault="00A91538" w:rsidP="00A91538">
      <w:pPr>
        <w:ind w:left="720" w:hanging="720"/>
      </w:pPr>
    </w:p>
    <w:p w14:paraId="44021AF7" w14:textId="3AE97118" w:rsidR="00A421E9" w:rsidRDefault="00A421E9" w:rsidP="00A91538">
      <w:pPr>
        <w:ind w:left="720" w:hanging="720"/>
      </w:pPr>
      <w:r w:rsidRPr="0054407A">
        <w:t xml:space="preserve">Spencer Foundation grant ($5,000) for dissemination of </w:t>
      </w:r>
      <w:r w:rsidRPr="0054407A">
        <w:rPr>
          <w:i/>
        </w:rPr>
        <w:t xml:space="preserve">Journal of Planning History </w:t>
      </w:r>
      <w:r w:rsidRPr="0054407A">
        <w:t>themed issue on public schools in planning history (2006).</w:t>
      </w:r>
    </w:p>
    <w:p w14:paraId="28A46A21" w14:textId="77777777" w:rsidR="00A421E9" w:rsidRDefault="00A421E9" w:rsidP="00A91538">
      <w:pPr>
        <w:ind w:left="720" w:hanging="720"/>
      </w:pPr>
    </w:p>
    <w:p w14:paraId="09063342" w14:textId="3266C247" w:rsidR="0079235D" w:rsidRPr="0054407A" w:rsidRDefault="0079235D" w:rsidP="00A91538">
      <w:pPr>
        <w:ind w:left="720" w:hanging="720"/>
      </w:pPr>
      <w:r>
        <w:t>[Total external and internal funding to date: $</w:t>
      </w:r>
      <w:r w:rsidR="009A7D79">
        <w:t>368,371</w:t>
      </w:r>
      <w:r>
        <w:t>]</w:t>
      </w:r>
    </w:p>
    <w:p w14:paraId="4E93E137" w14:textId="77777777" w:rsidR="0079235D" w:rsidRPr="0054407A" w:rsidRDefault="0079235D" w:rsidP="00B84A46">
      <w:pPr>
        <w:rPr>
          <w:sz w:val="28"/>
          <w:szCs w:val="28"/>
          <w:u w:val="single"/>
        </w:rPr>
      </w:pPr>
    </w:p>
    <w:p w14:paraId="20C48389" w14:textId="131FAA77" w:rsidR="00B84A46" w:rsidRPr="0054407A" w:rsidRDefault="00B84A46" w:rsidP="00B84A46">
      <w:pPr>
        <w:rPr>
          <w:b/>
          <w:sz w:val="28"/>
          <w:szCs w:val="28"/>
          <w:u w:val="single"/>
        </w:rPr>
      </w:pPr>
      <w:r w:rsidRPr="0054407A">
        <w:rPr>
          <w:b/>
          <w:sz w:val="28"/>
          <w:szCs w:val="28"/>
          <w:u w:val="single"/>
        </w:rPr>
        <w:t>Professional and Community Service</w:t>
      </w:r>
    </w:p>
    <w:p w14:paraId="2DF6E26E" w14:textId="77777777" w:rsidR="00B84A46" w:rsidRPr="0054407A" w:rsidRDefault="00B84A46" w:rsidP="00B84A46">
      <w:pPr>
        <w:ind w:left="720" w:hanging="720"/>
        <w:rPr>
          <w:sz w:val="28"/>
          <w:szCs w:val="28"/>
        </w:rPr>
      </w:pPr>
    </w:p>
    <w:p w14:paraId="7359709F" w14:textId="119CDD54" w:rsidR="00B84A46" w:rsidRPr="0054407A" w:rsidRDefault="00B84A46" w:rsidP="00B84A46">
      <w:pPr>
        <w:ind w:left="720" w:hanging="720"/>
        <w:rPr>
          <w:bCs/>
        </w:rPr>
      </w:pPr>
      <w:r w:rsidRPr="0054407A">
        <w:rPr>
          <w:bCs/>
        </w:rPr>
        <w:t>African Cultural Alliance of North Amer</w:t>
      </w:r>
      <w:r w:rsidR="00B47A10" w:rsidRPr="0054407A">
        <w:rPr>
          <w:bCs/>
        </w:rPr>
        <w:t>ica: Board of Directors, 2009-</w:t>
      </w:r>
      <w:r w:rsidRPr="0054407A">
        <w:rPr>
          <w:bCs/>
        </w:rPr>
        <w:t>11.</w:t>
      </w:r>
    </w:p>
    <w:p w14:paraId="49427BB9" w14:textId="77777777" w:rsidR="00B84A46" w:rsidRPr="0054407A" w:rsidRDefault="00B84A46" w:rsidP="00B84A46">
      <w:pPr>
        <w:ind w:left="720" w:hanging="720"/>
        <w:rPr>
          <w:bCs/>
        </w:rPr>
      </w:pPr>
    </w:p>
    <w:p w14:paraId="16913AB5" w14:textId="463082D6" w:rsidR="00B84A46" w:rsidRPr="0054407A" w:rsidRDefault="00B84A46" w:rsidP="00B84A46">
      <w:pPr>
        <w:ind w:left="720" w:hanging="720"/>
        <w:rPr>
          <w:bCs/>
        </w:rPr>
      </w:pPr>
      <w:proofErr w:type="spellStart"/>
      <w:r w:rsidRPr="0054407A">
        <w:rPr>
          <w:bCs/>
        </w:rPr>
        <w:t>Afri</w:t>
      </w:r>
      <w:proofErr w:type="spellEnd"/>
      <w:r w:rsidRPr="0054407A">
        <w:rPr>
          <w:bCs/>
        </w:rPr>
        <w:t xml:space="preserve">-Caribe Micro-Enterprise </w:t>
      </w:r>
      <w:r w:rsidR="00B47A10" w:rsidRPr="0054407A">
        <w:rPr>
          <w:bCs/>
        </w:rPr>
        <w:t>Network: Advisory Board, 2007-</w:t>
      </w:r>
      <w:r w:rsidRPr="0054407A">
        <w:rPr>
          <w:bCs/>
        </w:rPr>
        <w:t xml:space="preserve">08. </w:t>
      </w:r>
    </w:p>
    <w:p w14:paraId="5C85E4B4" w14:textId="77777777" w:rsidR="00B84A46" w:rsidRPr="0054407A" w:rsidRDefault="00B84A46" w:rsidP="00B84A46">
      <w:pPr>
        <w:ind w:left="720" w:hanging="720"/>
        <w:rPr>
          <w:bCs/>
        </w:rPr>
      </w:pPr>
    </w:p>
    <w:p w14:paraId="0D2A80A4" w14:textId="6E2C9665" w:rsidR="00A53824" w:rsidRPr="0054407A" w:rsidRDefault="00A53824" w:rsidP="00B84A46">
      <w:pPr>
        <w:ind w:left="720" w:hanging="720"/>
        <w:rPr>
          <w:bCs/>
        </w:rPr>
      </w:pPr>
      <w:r w:rsidRPr="0054407A">
        <w:rPr>
          <w:bCs/>
        </w:rPr>
        <w:t xml:space="preserve">American Collegiate Schools of Planning: Conference Host Committee member, 2014. </w:t>
      </w:r>
    </w:p>
    <w:p w14:paraId="3295C841" w14:textId="77777777" w:rsidR="00A53824" w:rsidRPr="0054407A" w:rsidRDefault="00A53824" w:rsidP="00B84A46">
      <w:pPr>
        <w:ind w:left="720" w:hanging="720"/>
        <w:rPr>
          <w:bCs/>
        </w:rPr>
      </w:pPr>
    </w:p>
    <w:p w14:paraId="17A3BB03" w14:textId="20148BDA" w:rsidR="00B84A46" w:rsidRPr="0054407A" w:rsidRDefault="00B84A46" w:rsidP="00B84A46">
      <w:pPr>
        <w:ind w:left="720" w:hanging="720"/>
      </w:pPr>
      <w:r w:rsidRPr="0054407A">
        <w:rPr>
          <w:bCs/>
        </w:rPr>
        <w:t>City Parks Association of Philadelphia</w:t>
      </w:r>
      <w:r w:rsidR="00B47A10" w:rsidRPr="0054407A">
        <w:t>: Board of Directors, 2005-</w:t>
      </w:r>
      <w:r w:rsidRPr="0054407A">
        <w:t xml:space="preserve">08. </w:t>
      </w:r>
    </w:p>
    <w:p w14:paraId="7F4A31F6" w14:textId="77777777" w:rsidR="00B84A46" w:rsidRPr="0054407A" w:rsidRDefault="00B84A46" w:rsidP="00B84A46">
      <w:pPr>
        <w:ind w:left="720" w:hanging="720"/>
      </w:pPr>
    </w:p>
    <w:p w14:paraId="1A6EB364" w14:textId="2A64BC69" w:rsidR="00254ACC" w:rsidRPr="0054407A" w:rsidRDefault="00B84A46" w:rsidP="00254ACC">
      <w:pPr>
        <w:ind w:left="720" w:hanging="720"/>
      </w:pPr>
      <w:r w:rsidRPr="0054407A">
        <w:t xml:space="preserve">Coalition of African Communities in Philadelphia (AFRICOM): </w:t>
      </w:r>
      <w:r w:rsidR="00B47A10" w:rsidRPr="0054407A">
        <w:t>Member, 200</w:t>
      </w:r>
      <w:r w:rsidR="00307BE8">
        <w:t>7</w:t>
      </w:r>
      <w:r w:rsidR="00B47A10" w:rsidRPr="0054407A">
        <w:t>-</w:t>
      </w:r>
      <w:r w:rsidR="002D3CED" w:rsidRPr="0054407A">
        <w:t xml:space="preserve">09; </w:t>
      </w:r>
      <w:r w:rsidRPr="0054407A">
        <w:t xml:space="preserve">Bylaws Committee chair, 2008. </w:t>
      </w:r>
    </w:p>
    <w:p w14:paraId="1970C110" w14:textId="77777777" w:rsidR="00254ACC" w:rsidRPr="0054407A" w:rsidRDefault="00254ACC" w:rsidP="00254ACC">
      <w:pPr>
        <w:ind w:left="720" w:hanging="720"/>
      </w:pPr>
    </w:p>
    <w:p w14:paraId="22A6C43D" w14:textId="20E3187D" w:rsidR="00254ACC" w:rsidRPr="0054407A" w:rsidRDefault="00254ACC" w:rsidP="00254ACC">
      <w:pPr>
        <w:ind w:left="720" w:hanging="720"/>
      </w:pPr>
      <w:r w:rsidRPr="0054407A">
        <w:t>County Health Rankings &amp; Roadmaps (University of Wisconsin Population Health Institute and Robert Wood Johnson Foundation: Content Expert for Food Banks’ Healthy Food Initiatives</w:t>
      </w:r>
      <w:r w:rsidR="009F4519">
        <w:t>, Community Gardens,</w:t>
      </w:r>
      <w:r w:rsidRPr="0054407A">
        <w:t xml:space="preserve"> and Fruit &amp; Vegetable Gleaning Initiati</w:t>
      </w:r>
      <w:r w:rsidR="00CA2FA2" w:rsidRPr="0054407A">
        <w:t>ves, 2016</w:t>
      </w:r>
      <w:r w:rsidRPr="0054407A">
        <w:t xml:space="preserve">. </w:t>
      </w:r>
    </w:p>
    <w:p w14:paraId="27594D5C" w14:textId="77777777" w:rsidR="00B84A46" w:rsidRPr="0054407A" w:rsidRDefault="00B84A46" w:rsidP="00B84A46">
      <w:pPr>
        <w:ind w:left="720" w:hanging="720"/>
      </w:pPr>
    </w:p>
    <w:p w14:paraId="27F98C27" w14:textId="7FAFB6BF" w:rsidR="00450949" w:rsidRPr="0054407A" w:rsidRDefault="00450949" w:rsidP="00B84A46">
      <w:pPr>
        <w:ind w:left="720" w:hanging="720"/>
        <w:rPr>
          <w:bCs/>
        </w:rPr>
      </w:pPr>
      <w:r w:rsidRPr="0054407A">
        <w:rPr>
          <w:bCs/>
        </w:rPr>
        <w:t>Encyclopedia of Greater Phil</w:t>
      </w:r>
      <w:r w:rsidR="007E4D33" w:rsidRPr="0054407A">
        <w:rPr>
          <w:bCs/>
        </w:rPr>
        <w:t>adelphia: Associate Editor for i</w:t>
      </w:r>
      <w:r w:rsidRPr="0054407A">
        <w:rPr>
          <w:bCs/>
        </w:rPr>
        <w:t>mmigration, 2010-p.</w:t>
      </w:r>
    </w:p>
    <w:p w14:paraId="2B8283D1" w14:textId="77777777" w:rsidR="00450949" w:rsidRPr="0054407A" w:rsidRDefault="00450949" w:rsidP="00B84A46">
      <w:pPr>
        <w:ind w:left="720" w:hanging="720"/>
        <w:rPr>
          <w:bCs/>
        </w:rPr>
      </w:pPr>
    </w:p>
    <w:p w14:paraId="4907C5FD" w14:textId="0AEDD78D" w:rsidR="002D3CED" w:rsidRPr="0054407A" w:rsidRDefault="00B84A46" w:rsidP="002D3CED">
      <w:pPr>
        <w:ind w:left="720" w:hanging="720"/>
        <w:rPr>
          <w:bCs/>
        </w:rPr>
      </w:pPr>
      <w:r w:rsidRPr="0054407A">
        <w:rPr>
          <w:bCs/>
        </w:rPr>
        <w:t xml:space="preserve">Greater Philadelphia </w:t>
      </w:r>
      <w:proofErr w:type="spellStart"/>
      <w:r w:rsidRPr="0054407A">
        <w:rPr>
          <w:bCs/>
        </w:rPr>
        <w:t>GeoHistory</w:t>
      </w:r>
      <w:proofErr w:type="spellEnd"/>
      <w:r w:rsidRPr="0054407A">
        <w:rPr>
          <w:bCs/>
        </w:rPr>
        <w:t xml:space="preserve"> </w:t>
      </w:r>
      <w:r w:rsidR="00B47A10" w:rsidRPr="0054407A">
        <w:rPr>
          <w:bCs/>
        </w:rPr>
        <w:t>Network: Advisory Board, 2005-</w:t>
      </w:r>
      <w:r w:rsidRPr="0054407A">
        <w:rPr>
          <w:bCs/>
        </w:rPr>
        <w:t>06.</w:t>
      </w:r>
    </w:p>
    <w:p w14:paraId="4A434550" w14:textId="77777777" w:rsidR="002D3CED" w:rsidRPr="0054407A" w:rsidRDefault="002D3CED" w:rsidP="002D3CED">
      <w:pPr>
        <w:ind w:left="720" w:hanging="720"/>
        <w:rPr>
          <w:bCs/>
        </w:rPr>
      </w:pPr>
    </w:p>
    <w:p w14:paraId="11C6F611" w14:textId="77777777" w:rsidR="001366EE" w:rsidRPr="0054407A" w:rsidRDefault="001366EE" w:rsidP="002D3CED">
      <w:pPr>
        <w:ind w:left="720" w:hanging="720"/>
      </w:pPr>
      <w:r w:rsidRPr="0054407A">
        <w:rPr>
          <w:i/>
        </w:rPr>
        <w:t>Immigrant Entrepreneurs: Creating Jobs and Strengthening the U.S. Economy in Growing Industries</w:t>
      </w:r>
      <w:r w:rsidRPr="0054407A">
        <w:t xml:space="preserve">: Advisory Board for this study and report by The Immigrant Learning Center, a national organization based in Massachusetts (2011-12). </w:t>
      </w:r>
    </w:p>
    <w:p w14:paraId="18DAA226" w14:textId="77777777" w:rsidR="001366EE" w:rsidRPr="0054407A" w:rsidRDefault="001366EE" w:rsidP="002D3CED">
      <w:pPr>
        <w:ind w:left="720" w:hanging="720"/>
      </w:pPr>
    </w:p>
    <w:p w14:paraId="168B5995" w14:textId="1672E4F5" w:rsidR="002D3CED" w:rsidRPr="0054407A" w:rsidRDefault="002D3CED" w:rsidP="002D3CED">
      <w:pPr>
        <w:ind w:left="720" w:hanging="720"/>
      </w:pPr>
      <w:r w:rsidRPr="0054407A">
        <w:t>Immigrant-Native Relations in 21</w:t>
      </w:r>
      <w:r w:rsidRPr="0054407A">
        <w:rPr>
          <w:vertAlign w:val="superscript"/>
        </w:rPr>
        <w:t>st</w:t>
      </w:r>
      <w:r w:rsidRPr="0054407A">
        <w:t>-Century America:</w:t>
      </w:r>
      <w:r w:rsidRPr="0054407A">
        <w:rPr>
          <w:bCs/>
        </w:rPr>
        <w:t xml:space="preserve"> </w:t>
      </w:r>
      <w:r w:rsidRPr="0054407A">
        <w:t>Intergroup Contact, Trust, and Civic Engagement: Advisory Board for this research project in metro Atlanta and Philadelphia,</w:t>
      </w:r>
      <w:r w:rsidR="00665874" w:rsidRPr="0054407A">
        <w:t xml:space="preserve"> led by professors Michael Jones-Correa, Helen Marrow, Dina Okamoto, and Linda </w:t>
      </w:r>
      <w:proofErr w:type="spellStart"/>
      <w:r w:rsidR="00665874" w:rsidRPr="0054407A">
        <w:t>Tropp</w:t>
      </w:r>
      <w:proofErr w:type="spellEnd"/>
      <w:r w:rsidR="00665874" w:rsidRPr="0054407A">
        <w:t>, and funded by the Russell Sage Foundation</w:t>
      </w:r>
      <w:r w:rsidR="00DA5BB6" w:rsidRPr="0054407A">
        <w:t xml:space="preserve"> 2012-</w:t>
      </w:r>
      <w:r w:rsidR="00A421E9">
        <w:t>14</w:t>
      </w:r>
      <w:r w:rsidRPr="0054407A">
        <w:t xml:space="preserve">. </w:t>
      </w:r>
    </w:p>
    <w:p w14:paraId="2786A194" w14:textId="77777777" w:rsidR="00DA5BB6" w:rsidRPr="0054407A" w:rsidRDefault="00DA5BB6" w:rsidP="002D3CED">
      <w:pPr>
        <w:ind w:left="720" w:hanging="720"/>
      </w:pPr>
    </w:p>
    <w:p w14:paraId="7AF8716E" w14:textId="734CB3D6" w:rsidR="00B84A46" w:rsidRDefault="00DA5BB6" w:rsidP="00307BE8">
      <w:pPr>
        <w:ind w:left="720" w:hanging="720"/>
        <w:rPr>
          <w:bCs/>
        </w:rPr>
      </w:pPr>
      <w:r w:rsidRPr="0054407A">
        <w:t>International Planning History Society: Council (board of directors), 2014-p</w:t>
      </w:r>
      <w:r w:rsidR="00A421E9">
        <w:t>.</w:t>
      </w:r>
      <w:r w:rsidR="005115BB" w:rsidRPr="0054407A">
        <w:t xml:space="preserve"> </w:t>
      </w:r>
    </w:p>
    <w:p w14:paraId="609C01CA" w14:textId="77777777" w:rsidR="00307BE8" w:rsidRPr="00307BE8" w:rsidRDefault="00307BE8" w:rsidP="00307BE8">
      <w:pPr>
        <w:ind w:left="720" w:hanging="720"/>
        <w:rPr>
          <w:bCs/>
        </w:rPr>
      </w:pPr>
    </w:p>
    <w:p w14:paraId="28249408" w14:textId="725D40BA" w:rsidR="00B84A46" w:rsidRPr="0054407A" w:rsidRDefault="00B84A46" w:rsidP="00B84A46">
      <w:pPr>
        <w:ind w:left="720" w:hanging="720"/>
      </w:pPr>
      <w:r w:rsidRPr="0054407A">
        <w:t>JUNTOS, Philadelp</w:t>
      </w:r>
      <w:r w:rsidR="00B47A10" w:rsidRPr="0054407A">
        <w:t>hia: Board of Directors, 2006-</w:t>
      </w:r>
      <w:r w:rsidRPr="0054407A">
        <w:t>11</w:t>
      </w:r>
      <w:r w:rsidR="00B47A10" w:rsidRPr="0054407A">
        <w:t>; Board Chair, 2010-</w:t>
      </w:r>
      <w:r w:rsidRPr="0054407A">
        <w:t xml:space="preserve">11. </w:t>
      </w:r>
    </w:p>
    <w:p w14:paraId="1E4FAF2E" w14:textId="77777777" w:rsidR="00B84A46" w:rsidRPr="0054407A" w:rsidRDefault="00B84A46" w:rsidP="00B84A46">
      <w:pPr>
        <w:ind w:left="720" w:hanging="720"/>
      </w:pPr>
    </w:p>
    <w:p w14:paraId="72003AFE" w14:textId="09CBE52D" w:rsidR="00B84A46" w:rsidRPr="0054407A" w:rsidRDefault="00B84A46" w:rsidP="00B84A46">
      <w:pPr>
        <w:ind w:left="720" w:hanging="720"/>
      </w:pPr>
      <w:proofErr w:type="spellStart"/>
      <w:r w:rsidRPr="0054407A">
        <w:t>MetroAg</w:t>
      </w:r>
      <w:proofErr w:type="spellEnd"/>
      <w:r w:rsidRPr="0054407A">
        <w:t>: Alliance for Urban Agriculture, North America: Associate, 2008-</w:t>
      </w:r>
      <w:r w:rsidR="00A8425C">
        <w:t>15</w:t>
      </w:r>
      <w:r w:rsidRPr="0054407A">
        <w:t xml:space="preserve">. </w:t>
      </w:r>
    </w:p>
    <w:p w14:paraId="0DE426D3" w14:textId="77777777" w:rsidR="00B84A46" w:rsidRPr="0054407A" w:rsidRDefault="00B84A46" w:rsidP="00B84A46">
      <w:pPr>
        <w:ind w:left="720" w:hanging="720"/>
      </w:pPr>
    </w:p>
    <w:p w14:paraId="04B22C92" w14:textId="6DC2BE9B" w:rsidR="00B84A46" w:rsidRPr="0054407A" w:rsidRDefault="00B84A46" w:rsidP="00B84A46">
      <w:pPr>
        <w:ind w:left="720" w:hanging="720"/>
      </w:pPr>
      <w:r w:rsidRPr="0054407A">
        <w:t>Metropolis Project: Internationa</w:t>
      </w:r>
      <w:r w:rsidR="00B47A10" w:rsidRPr="0054407A">
        <w:t>l Steering Committee, 2008-</w:t>
      </w:r>
      <w:r w:rsidR="00450949" w:rsidRPr="0054407A">
        <w:t xml:space="preserve">12. </w:t>
      </w:r>
    </w:p>
    <w:p w14:paraId="42648E31" w14:textId="77777777" w:rsidR="00B84A46" w:rsidRPr="0054407A" w:rsidRDefault="00B84A46" w:rsidP="00B84A46">
      <w:pPr>
        <w:rPr>
          <w:bCs/>
        </w:rPr>
      </w:pPr>
    </w:p>
    <w:p w14:paraId="26AFCDA3" w14:textId="398B1775" w:rsidR="00B84A46" w:rsidRPr="0054407A" w:rsidRDefault="00B84A46" w:rsidP="00B84A46">
      <w:pPr>
        <w:ind w:left="720" w:hanging="720"/>
        <w:rPr>
          <w:bCs/>
        </w:rPr>
      </w:pPr>
      <w:r w:rsidRPr="0054407A">
        <w:rPr>
          <w:bCs/>
        </w:rPr>
        <w:t>Philadelphia Orchard Proj</w:t>
      </w:r>
      <w:r w:rsidR="00B47A10" w:rsidRPr="0054407A">
        <w:rPr>
          <w:bCs/>
        </w:rPr>
        <w:t>ect: Board of Directors, 2007-</w:t>
      </w:r>
      <w:r w:rsidRPr="0054407A">
        <w:rPr>
          <w:bCs/>
        </w:rPr>
        <w:t>10; founding</w:t>
      </w:r>
      <w:r w:rsidR="00B47A10" w:rsidRPr="0054407A">
        <w:rPr>
          <w:bCs/>
        </w:rPr>
        <w:t xml:space="preserve"> President of the Board, 2007-09. </w:t>
      </w:r>
    </w:p>
    <w:p w14:paraId="4170A5E7" w14:textId="77777777" w:rsidR="00B84A46" w:rsidRPr="0054407A" w:rsidRDefault="00B84A46" w:rsidP="00B84A46">
      <w:pPr>
        <w:ind w:left="720" w:hanging="720"/>
        <w:rPr>
          <w:bCs/>
        </w:rPr>
      </w:pPr>
    </w:p>
    <w:p w14:paraId="3B31BA3E" w14:textId="57512749" w:rsidR="00B47A10" w:rsidRPr="0054407A" w:rsidRDefault="00B47A10" w:rsidP="00B84A46">
      <w:pPr>
        <w:ind w:left="720" w:hanging="720"/>
        <w:rPr>
          <w:bCs/>
        </w:rPr>
      </w:pPr>
      <w:r w:rsidRPr="0054407A">
        <w:rPr>
          <w:bCs/>
        </w:rPr>
        <w:t xml:space="preserve">Public Interest Law Center of Philadelphia: Policy Circle for Environmental Justice practice strategic planning, 2013-14. </w:t>
      </w:r>
    </w:p>
    <w:p w14:paraId="7DC2BDB4" w14:textId="77777777" w:rsidR="00B47A10" w:rsidRPr="0054407A" w:rsidRDefault="00B47A10" w:rsidP="00B84A46">
      <w:pPr>
        <w:ind w:left="720" w:hanging="720"/>
        <w:rPr>
          <w:bCs/>
        </w:rPr>
      </w:pPr>
    </w:p>
    <w:p w14:paraId="199977E5" w14:textId="1A04641C" w:rsidR="00B84A46" w:rsidRPr="0054407A" w:rsidRDefault="00B84A46" w:rsidP="00B84A46">
      <w:pPr>
        <w:ind w:left="720" w:hanging="720"/>
      </w:pPr>
      <w:r w:rsidRPr="0054407A">
        <w:rPr>
          <w:bCs/>
        </w:rPr>
        <w:t>Society for American City and Regional Planning History</w:t>
      </w:r>
      <w:r w:rsidR="00B47A10" w:rsidRPr="0054407A">
        <w:t>: Board of Directors, 2001-</w:t>
      </w:r>
      <w:r w:rsidRPr="0054407A">
        <w:t>07</w:t>
      </w:r>
      <w:r w:rsidR="009A7D79">
        <w:t>, 2022-p.</w:t>
      </w:r>
      <w:r w:rsidR="002D3CED" w:rsidRPr="0054407A">
        <w:t>; Conference Program Committee, 2011</w:t>
      </w:r>
      <w:r w:rsidR="00470923" w:rsidRPr="0054407A">
        <w:t xml:space="preserve">; </w:t>
      </w:r>
      <w:r w:rsidR="00470923" w:rsidRPr="0054407A">
        <w:rPr>
          <w:i/>
        </w:rPr>
        <w:t xml:space="preserve">Journal of Planning History </w:t>
      </w:r>
      <w:r w:rsidR="00B47A10" w:rsidRPr="0054407A">
        <w:t xml:space="preserve">2011-13 </w:t>
      </w:r>
      <w:r w:rsidR="00470923" w:rsidRPr="0054407A">
        <w:t>Best Articl</w:t>
      </w:r>
      <w:r w:rsidR="00B47A10" w:rsidRPr="0054407A">
        <w:t>e Prize Committee Chair</w:t>
      </w:r>
      <w:r w:rsidR="00A421E9">
        <w:t xml:space="preserve">; </w:t>
      </w:r>
      <w:proofErr w:type="spellStart"/>
      <w:r w:rsidR="00A421E9">
        <w:t>Gerckens</w:t>
      </w:r>
      <w:proofErr w:type="spellEnd"/>
      <w:r w:rsidR="00A421E9">
        <w:t xml:space="preserve"> Prize (career award) Committee Chair, 2017</w:t>
      </w:r>
      <w:r w:rsidR="00A8425C">
        <w:t xml:space="preserve">; </w:t>
      </w:r>
      <w:r w:rsidR="00A60228">
        <w:t>Fundraising</w:t>
      </w:r>
      <w:r w:rsidR="00A8425C">
        <w:t xml:space="preserve"> Committee, 2020-p.</w:t>
      </w:r>
      <w:r w:rsidR="009A7D79">
        <w:t>; Bylaws Revision Committee, 2021-p.</w:t>
      </w:r>
    </w:p>
    <w:p w14:paraId="12830D88" w14:textId="77777777" w:rsidR="00262549" w:rsidRPr="0054407A" w:rsidRDefault="00262549" w:rsidP="00B84A46">
      <w:pPr>
        <w:ind w:left="720" w:hanging="720"/>
      </w:pPr>
    </w:p>
    <w:p w14:paraId="3F928CE3" w14:textId="6726CF7A" w:rsidR="00A53824" w:rsidRPr="0054407A" w:rsidRDefault="00A53824" w:rsidP="00B84A46">
      <w:pPr>
        <w:ind w:left="720" w:hanging="720"/>
      </w:pPr>
      <w:r w:rsidRPr="0054407A">
        <w:t xml:space="preserve">Urban History Association: Conference Host Committee </w:t>
      </w:r>
      <w:r w:rsidR="00C5067E">
        <w:t>Co-chair</w:t>
      </w:r>
      <w:r w:rsidRPr="0054407A">
        <w:t xml:space="preserve">, 2014. </w:t>
      </w:r>
    </w:p>
    <w:p w14:paraId="06A7EB26" w14:textId="77777777" w:rsidR="000D666C" w:rsidRPr="0054407A" w:rsidRDefault="000D666C" w:rsidP="00B84A46">
      <w:pPr>
        <w:ind w:left="720" w:hanging="720"/>
      </w:pPr>
    </w:p>
    <w:p w14:paraId="72F4BC69" w14:textId="3C02C2ED" w:rsidR="000D666C" w:rsidRPr="0054407A" w:rsidRDefault="000D666C" w:rsidP="00B84A46">
      <w:pPr>
        <w:ind w:left="720" w:hanging="720"/>
      </w:pPr>
      <w:r w:rsidRPr="0054407A">
        <w:t>The Food Trust, Get HYPE</w:t>
      </w:r>
      <w:r w:rsidR="00D1216A" w:rsidRPr="0054407A">
        <w:t xml:space="preserve"> Philly Advisory Board, 2015-</w:t>
      </w:r>
      <w:r w:rsidR="00A421E9">
        <w:t>19</w:t>
      </w:r>
      <w:r w:rsidR="00D1216A" w:rsidRPr="0054407A">
        <w:t>; and Philadelphia Farm Bill Caucus (2017-</w:t>
      </w:r>
      <w:r w:rsidR="00A421E9">
        <w:t>19</w:t>
      </w:r>
      <w:r w:rsidR="00D1216A" w:rsidRPr="0054407A">
        <w:t xml:space="preserve">). </w:t>
      </w:r>
    </w:p>
    <w:p w14:paraId="7433C564" w14:textId="77777777" w:rsidR="00A53824" w:rsidRPr="0054407A" w:rsidRDefault="00A53824" w:rsidP="00B84A46">
      <w:pPr>
        <w:ind w:left="720" w:hanging="720"/>
      </w:pPr>
    </w:p>
    <w:p w14:paraId="27EC951C" w14:textId="0D3A05EC" w:rsidR="00DE1F2F" w:rsidRPr="0054407A" w:rsidRDefault="00DE1F2F" w:rsidP="00B84A46">
      <w:pPr>
        <w:ind w:left="720" w:hanging="720"/>
      </w:pPr>
      <w:r w:rsidRPr="0054407A">
        <w:t>Women’s Community Revitalization Project, Philadelphia: Oak Advisory Committee member, educating city agency leaders and community developers about community land trusts</w:t>
      </w:r>
      <w:r w:rsidR="007A644A" w:rsidRPr="0054407A">
        <w:t>, and supporting the development of new land trusts</w:t>
      </w:r>
      <w:r w:rsidR="00C5067E">
        <w:t xml:space="preserve"> (2010-12)</w:t>
      </w:r>
      <w:r w:rsidRPr="0054407A">
        <w:t xml:space="preserve">. </w:t>
      </w:r>
    </w:p>
    <w:p w14:paraId="2AF8E5B5" w14:textId="77777777" w:rsidR="0079235D" w:rsidRPr="0054407A" w:rsidRDefault="0079235D" w:rsidP="00B84A46">
      <w:pPr>
        <w:rPr>
          <w:sz w:val="28"/>
          <w:szCs w:val="28"/>
          <w:u w:val="single"/>
        </w:rPr>
      </w:pPr>
    </w:p>
    <w:p w14:paraId="4FDD33B5" w14:textId="0FF6C2A0" w:rsidR="00B84A46" w:rsidRPr="0054407A" w:rsidRDefault="00B84A46" w:rsidP="00B84A46">
      <w:pPr>
        <w:rPr>
          <w:b/>
          <w:sz w:val="28"/>
          <w:szCs w:val="28"/>
          <w:u w:val="single"/>
        </w:rPr>
      </w:pPr>
      <w:r w:rsidRPr="0054407A">
        <w:rPr>
          <w:b/>
          <w:sz w:val="28"/>
          <w:szCs w:val="28"/>
          <w:u w:val="single"/>
        </w:rPr>
        <w:t>University, School and Department Committee Service</w:t>
      </w:r>
    </w:p>
    <w:p w14:paraId="74158263" w14:textId="77777777" w:rsidR="00B84A46" w:rsidRPr="0054407A" w:rsidRDefault="00B84A46" w:rsidP="00B84A46">
      <w:pPr>
        <w:ind w:left="720" w:hanging="720"/>
        <w:rPr>
          <w:sz w:val="28"/>
          <w:szCs w:val="28"/>
        </w:rPr>
      </w:pPr>
    </w:p>
    <w:p w14:paraId="783815C9" w14:textId="250E639B" w:rsidR="00B84A46" w:rsidRDefault="00B84A46" w:rsidP="00B84A46">
      <w:pPr>
        <w:ind w:left="720" w:hanging="720"/>
      </w:pPr>
      <w:r w:rsidRPr="0054407A">
        <w:t>Department of City and Regional Planning</w:t>
      </w:r>
      <w:r w:rsidR="00636882" w:rsidRPr="0054407A">
        <w:t>,</w:t>
      </w:r>
      <w:r w:rsidR="00D833F3">
        <w:t xml:space="preserve"> Associate Chair,</w:t>
      </w:r>
      <w:r w:rsidR="002D3CED" w:rsidRPr="0054407A">
        <w:t xml:space="preserve"> 2008-10, 2011-12</w:t>
      </w:r>
      <w:r w:rsidR="00E07225">
        <w:t>, 2016-19</w:t>
      </w:r>
      <w:r w:rsidR="002D3CED" w:rsidRPr="0054407A">
        <w:t xml:space="preserve">. </w:t>
      </w:r>
    </w:p>
    <w:p w14:paraId="22D4A8AC" w14:textId="53579644" w:rsidR="00D833F3" w:rsidRDefault="00D833F3" w:rsidP="00B84A46">
      <w:pPr>
        <w:ind w:left="720" w:hanging="720"/>
      </w:pPr>
    </w:p>
    <w:p w14:paraId="622C88FD" w14:textId="19D098AE" w:rsidR="00D833F3" w:rsidRDefault="00D833F3" w:rsidP="00B84A46">
      <w:pPr>
        <w:ind w:left="720" w:hanging="720"/>
      </w:pPr>
      <w:r>
        <w:t xml:space="preserve">Department of City and Regional Planning, Curriculum Committee, 2018-20. </w:t>
      </w:r>
    </w:p>
    <w:p w14:paraId="727DFB89" w14:textId="6627BD0A" w:rsidR="00D833F3" w:rsidRDefault="00D833F3" w:rsidP="00B84A46">
      <w:pPr>
        <w:ind w:left="720" w:hanging="720"/>
      </w:pPr>
    </w:p>
    <w:p w14:paraId="57D71CBF" w14:textId="417F7C89" w:rsidR="00D833F3" w:rsidRDefault="00D833F3" w:rsidP="00D833F3">
      <w:pPr>
        <w:ind w:left="720" w:hanging="720"/>
      </w:pPr>
      <w:r w:rsidRPr="0054407A">
        <w:lastRenderedPageBreak/>
        <w:t>Department of City and Regional Planning</w:t>
      </w:r>
      <w:r>
        <w:t xml:space="preserve"> Search Committee</w:t>
      </w:r>
      <w:r w:rsidRPr="0054407A">
        <w:t xml:space="preserve">, two </w:t>
      </w:r>
      <w:r w:rsidR="0079235D">
        <w:t xml:space="preserve">Assistant Professor </w:t>
      </w:r>
      <w:r w:rsidRPr="0054407A">
        <w:t>positions in transportation planning, 2011-12 and 2012-13</w:t>
      </w:r>
      <w:r>
        <w:t xml:space="preserve"> [hired Erick Guerra and Megan Ryerson</w:t>
      </w:r>
      <w:r w:rsidR="0079235D">
        <w:t>, both earned tenure in 2019</w:t>
      </w:r>
      <w:r>
        <w:t>]</w:t>
      </w:r>
      <w:r w:rsidRPr="0054407A">
        <w:t xml:space="preserve">. </w:t>
      </w:r>
    </w:p>
    <w:p w14:paraId="52D967D7" w14:textId="7971754C" w:rsidR="00A60228" w:rsidRDefault="00A60228" w:rsidP="00D833F3">
      <w:pPr>
        <w:ind w:left="720" w:hanging="720"/>
      </w:pPr>
    </w:p>
    <w:p w14:paraId="10ADEEC8" w14:textId="772AA296" w:rsidR="00A60228" w:rsidRPr="0054407A" w:rsidRDefault="00A60228" w:rsidP="00A60228">
      <w:pPr>
        <w:ind w:left="720" w:hanging="720"/>
      </w:pPr>
      <w:r w:rsidRPr="0054407A">
        <w:t>Department of City and Regional Planning</w:t>
      </w:r>
      <w:r>
        <w:t xml:space="preserve"> Search Committee</w:t>
      </w:r>
      <w:r w:rsidRPr="0054407A">
        <w:t xml:space="preserve">, </w:t>
      </w:r>
      <w:r>
        <w:t>Assistant or Associate Professor in history of the built environment, 2021-22</w:t>
      </w:r>
      <w:r w:rsidRPr="0054407A">
        <w:t xml:space="preserve">. </w:t>
      </w:r>
    </w:p>
    <w:p w14:paraId="7276B8B4" w14:textId="77777777" w:rsidR="00D833F3" w:rsidRPr="0054407A" w:rsidRDefault="00D833F3" w:rsidP="00D833F3">
      <w:pPr>
        <w:ind w:left="720" w:hanging="720"/>
      </w:pPr>
    </w:p>
    <w:p w14:paraId="1D8C15A8" w14:textId="606A3FDD" w:rsidR="00D833F3" w:rsidRPr="0054407A" w:rsidRDefault="00D833F3" w:rsidP="00B84A46">
      <w:pPr>
        <w:ind w:left="720" w:hanging="720"/>
      </w:pPr>
      <w:r>
        <w:t xml:space="preserve">Department of City and Regional Planning, Sub-matriculation Program (for students from Penn, Bryn </w:t>
      </w:r>
      <w:proofErr w:type="spellStart"/>
      <w:r>
        <w:t>Mawr</w:t>
      </w:r>
      <w:proofErr w:type="spellEnd"/>
      <w:r>
        <w:t xml:space="preserve">, and Haverford), faculty advisor and director, 2008-p. </w:t>
      </w:r>
    </w:p>
    <w:p w14:paraId="1AA8A9BF" w14:textId="77777777" w:rsidR="00B84A46" w:rsidRPr="0054407A" w:rsidRDefault="00B84A46" w:rsidP="00B84A46">
      <w:pPr>
        <w:ind w:left="720" w:hanging="720"/>
      </w:pPr>
    </w:p>
    <w:p w14:paraId="37F8EDA2" w14:textId="4BE0C1AD" w:rsidR="004A7DC8" w:rsidRPr="0054407A" w:rsidRDefault="004A7DC8" w:rsidP="004A7DC8">
      <w:pPr>
        <w:ind w:left="720" w:hanging="720"/>
      </w:pPr>
      <w:proofErr w:type="gramStart"/>
      <w:r>
        <w:t>Department of City and Regional Planning Writing Tutors,</w:t>
      </w:r>
      <w:proofErr w:type="gramEnd"/>
      <w:r>
        <w:t xml:space="preserve"> established and direct</w:t>
      </w:r>
      <w:r w:rsidR="00A8425C">
        <w:t>ed</w:t>
      </w:r>
      <w:r>
        <w:t xml:space="preserve"> in-department writing support program, 2019</w:t>
      </w:r>
      <w:r w:rsidR="00A8425C">
        <w:t>-20</w:t>
      </w:r>
      <w:r>
        <w:t>.</w:t>
      </w:r>
    </w:p>
    <w:p w14:paraId="6937E8B3" w14:textId="77777777" w:rsidR="0015496E" w:rsidRPr="0054407A" w:rsidRDefault="0015496E" w:rsidP="00D833F3"/>
    <w:p w14:paraId="5D78F1C6" w14:textId="6FBC0044" w:rsidR="00B84A46" w:rsidRPr="0054407A" w:rsidRDefault="00B84A46" w:rsidP="00B84A46">
      <w:pPr>
        <w:ind w:left="720" w:hanging="720"/>
      </w:pPr>
      <w:r w:rsidRPr="0054407A">
        <w:t>Faculty Senate Executive Committee, At-Large member,</w:t>
      </w:r>
      <w:r w:rsidR="002D3CED" w:rsidRPr="0054407A">
        <w:t xml:space="preserve"> 2010-13</w:t>
      </w:r>
      <w:r w:rsidR="00A421E9">
        <w:t xml:space="preserve">; Weitzman School of Design representative, 2020-23. </w:t>
      </w:r>
    </w:p>
    <w:p w14:paraId="03E019BE" w14:textId="77777777" w:rsidR="00B84A46" w:rsidRPr="0054407A" w:rsidRDefault="00B84A46" w:rsidP="00B84A46">
      <w:pPr>
        <w:ind w:left="720" w:hanging="720"/>
      </w:pPr>
    </w:p>
    <w:p w14:paraId="03E8FA33" w14:textId="0FFEF79E" w:rsidR="00D833F3" w:rsidRDefault="00D833F3" w:rsidP="00D833F3">
      <w:pPr>
        <w:ind w:left="720" w:hanging="720"/>
      </w:pPr>
      <w:r w:rsidRPr="0054407A">
        <w:t>History Department</w:t>
      </w:r>
      <w:r>
        <w:t xml:space="preserve"> Search Committee</w:t>
      </w:r>
      <w:r w:rsidRPr="0054407A">
        <w:t xml:space="preserve">, assistant professor position in urban and political history with a focus on race, immigration, </w:t>
      </w:r>
      <w:r>
        <w:t xml:space="preserve">and ethnicity, </w:t>
      </w:r>
      <w:r w:rsidRPr="0054407A">
        <w:t>2017-18</w:t>
      </w:r>
      <w:r>
        <w:t xml:space="preserve"> [hired Brent </w:t>
      </w:r>
      <w:proofErr w:type="spellStart"/>
      <w:r>
        <w:t>Cebul</w:t>
      </w:r>
      <w:proofErr w:type="spellEnd"/>
      <w:r>
        <w:t>]</w:t>
      </w:r>
      <w:r w:rsidRPr="0054407A">
        <w:t xml:space="preserve">. </w:t>
      </w:r>
    </w:p>
    <w:p w14:paraId="1BD318C6" w14:textId="77777777" w:rsidR="00D833F3" w:rsidRDefault="00D833F3" w:rsidP="00D833F3">
      <w:pPr>
        <w:ind w:left="720" w:hanging="720"/>
      </w:pPr>
    </w:p>
    <w:p w14:paraId="7E3BA087" w14:textId="3451C90D" w:rsidR="0079235D" w:rsidRDefault="00636882" w:rsidP="0079235D">
      <w:pPr>
        <w:ind w:left="720" w:hanging="720"/>
        <w:rPr>
          <w:szCs w:val="28"/>
        </w:rPr>
      </w:pPr>
      <w:r w:rsidRPr="0054407A">
        <w:rPr>
          <w:szCs w:val="28"/>
        </w:rPr>
        <w:t>Penn Center for Public Health Initiatives: Senior Fellow, 2009-p.; member of Food Access Working Group and co-founder of Immigrant Health Working Group.</w:t>
      </w:r>
    </w:p>
    <w:p w14:paraId="409AD529" w14:textId="0EF063C8" w:rsidR="0079235D" w:rsidRDefault="0079235D" w:rsidP="0079235D">
      <w:pPr>
        <w:ind w:left="720" w:hanging="720"/>
        <w:rPr>
          <w:szCs w:val="28"/>
        </w:rPr>
      </w:pPr>
    </w:p>
    <w:p w14:paraId="3730B9FC" w14:textId="361FB2E7" w:rsidR="0079235D" w:rsidRPr="0079235D" w:rsidRDefault="0079235D" w:rsidP="0079235D">
      <w:pPr>
        <w:ind w:left="720" w:hanging="720"/>
        <w:rPr>
          <w:szCs w:val="28"/>
        </w:rPr>
      </w:pPr>
      <w:r>
        <w:rPr>
          <w:szCs w:val="28"/>
        </w:rPr>
        <w:t xml:space="preserve">Penn Center for the Study of Ethnicity, Race, and Immigration: Faculty Affiliate, 2016-p.; evaluation committee for postdoctoral fellowship applications, 2019. </w:t>
      </w:r>
    </w:p>
    <w:p w14:paraId="0D5F21DA" w14:textId="77777777" w:rsidR="00636882" w:rsidRPr="0054407A" w:rsidRDefault="00636882" w:rsidP="00636882">
      <w:pPr>
        <w:ind w:left="720" w:hanging="720"/>
        <w:rPr>
          <w:sz w:val="28"/>
          <w:szCs w:val="28"/>
          <w:u w:val="single"/>
        </w:rPr>
      </w:pPr>
    </w:p>
    <w:p w14:paraId="6FC30A1D" w14:textId="23094695" w:rsidR="002772BC" w:rsidRDefault="002772BC" w:rsidP="002772BC">
      <w:pPr>
        <w:ind w:left="720" w:hanging="720"/>
      </w:pPr>
      <w:r>
        <w:t xml:space="preserve">Penn Center for Teaching and Learning Search Committee, new associate director position </w:t>
      </w:r>
      <w:r w:rsidR="0079235D">
        <w:t>for</w:t>
      </w:r>
      <w:r>
        <w:t xml:space="preserve"> diversity and inclusive teaching, spring 2019. </w:t>
      </w:r>
    </w:p>
    <w:p w14:paraId="5B30D8E0" w14:textId="7BFCEF0D" w:rsidR="002772BC" w:rsidRDefault="002772BC" w:rsidP="002772BC">
      <w:pPr>
        <w:ind w:left="720" w:hanging="720"/>
      </w:pPr>
    </w:p>
    <w:p w14:paraId="316BB238" w14:textId="552247F0" w:rsidR="002772BC" w:rsidRPr="0054407A" w:rsidRDefault="002772BC" w:rsidP="002772BC">
      <w:pPr>
        <w:ind w:left="720" w:hanging="720"/>
      </w:pPr>
      <w:r>
        <w:t>Penn Center for Undergraduate Research and Fellowships, review committee for summer research grants, 2020</w:t>
      </w:r>
      <w:r w:rsidR="00863A91">
        <w:t>-21</w:t>
      </w:r>
      <w:r>
        <w:t xml:space="preserve">. </w:t>
      </w:r>
    </w:p>
    <w:p w14:paraId="0495684B" w14:textId="77777777" w:rsidR="00293FDE" w:rsidRDefault="00293FDE" w:rsidP="00D833F3"/>
    <w:p w14:paraId="4A23AA44" w14:textId="00F1923A" w:rsidR="00D833F3" w:rsidRPr="0054407A" w:rsidRDefault="00D833F3" w:rsidP="00D833F3">
      <w:pPr>
        <w:ind w:left="720" w:hanging="720"/>
      </w:pPr>
      <w:r>
        <w:t xml:space="preserve">Penn Food </w:t>
      </w:r>
      <w:r w:rsidR="002F0796">
        <w:t xml:space="preserve">and Wellness </w:t>
      </w:r>
      <w:r>
        <w:t>Hub</w:t>
      </w:r>
      <w:r w:rsidR="0079235D">
        <w:t>:</w:t>
      </w:r>
      <w:r>
        <w:t xml:space="preserve"> faculty advisor for </w:t>
      </w:r>
      <w:r w:rsidR="00E019F3">
        <w:t>Penn’s</w:t>
      </w:r>
      <w:r>
        <w:t xml:space="preserve"> teaching farm and food programs for undergraduates, since 2019. </w:t>
      </w:r>
    </w:p>
    <w:p w14:paraId="5547C50C" w14:textId="77777777" w:rsidR="00D833F3" w:rsidRPr="0054407A" w:rsidRDefault="00D833F3" w:rsidP="00D833F3">
      <w:pPr>
        <w:ind w:left="720" w:hanging="720"/>
      </w:pPr>
    </w:p>
    <w:p w14:paraId="1DD98D78" w14:textId="060A09B9" w:rsidR="00503F3C" w:rsidRDefault="00D833F3" w:rsidP="00B84A46">
      <w:pPr>
        <w:ind w:left="720" w:hanging="720"/>
      </w:pPr>
      <w:r>
        <w:t xml:space="preserve">University </w:t>
      </w:r>
      <w:r w:rsidR="00503F3C" w:rsidRPr="0054407A">
        <w:t>Facilities Committee</w:t>
      </w:r>
      <w:r w:rsidR="001359FC" w:rsidRPr="0054407A">
        <w:t>, 2013-</w:t>
      </w:r>
      <w:r w:rsidR="00E07225">
        <w:t>14, 2017-18.</w:t>
      </w:r>
    </w:p>
    <w:p w14:paraId="1F9B0300" w14:textId="18CEC77B" w:rsidR="00D833F3" w:rsidRDefault="00D833F3" w:rsidP="00B84A46">
      <w:pPr>
        <w:ind w:left="720" w:hanging="720"/>
      </w:pPr>
    </w:p>
    <w:p w14:paraId="44B271D7" w14:textId="35814CC1" w:rsidR="0079235D" w:rsidRDefault="004A7DC8" w:rsidP="0079235D">
      <w:pPr>
        <w:ind w:left="720" w:hanging="720"/>
      </w:pPr>
      <w:r>
        <w:t xml:space="preserve">Urban Studies Program, coordinator of annual series of </w:t>
      </w:r>
      <w:r w:rsidRPr="0054407A">
        <w:t xml:space="preserve">Public Conversations on civic issues in Greater Philadelphia, School of Arts and Sciences, 2001-2009. </w:t>
      </w:r>
    </w:p>
    <w:p w14:paraId="5E664E85" w14:textId="77777777" w:rsidR="0079235D" w:rsidRPr="0079235D" w:rsidRDefault="0079235D" w:rsidP="0079235D">
      <w:pPr>
        <w:ind w:left="720" w:hanging="720"/>
      </w:pPr>
    </w:p>
    <w:p w14:paraId="0CC614FC" w14:textId="68301EDB" w:rsidR="0079235D" w:rsidRPr="0054407A" w:rsidRDefault="0079235D" w:rsidP="0079235D">
      <w:pPr>
        <w:ind w:left="720" w:hanging="720"/>
      </w:pPr>
      <w:r>
        <w:t>Weitzman School of Design Academic Freedom Committee (alternate), 2017-2</w:t>
      </w:r>
      <w:r w:rsidR="00A421E9">
        <w:t>1</w:t>
      </w:r>
      <w:r>
        <w:t xml:space="preserve">. </w:t>
      </w:r>
    </w:p>
    <w:p w14:paraId="261FACCA" w14:textId="77777777" w:rsidR="0079235D" w:rsidRPr="0054407A" w:rsidRDefault="0079235D" w:rsidP="0079235D">
      <w:pPr>
        <w:ind w:left="720" w:hanging="720"/>
      </w:pPr>
    </w:p>
    <w:p w14:paraId="28347F6D" w14:textId="77777777" w:rsidR="0079235D" w:rsidRDefault="0079235D" w:rsidP="0079235D">
      <w:pPr>
        <w:ind w:left="720" w:hanging="720"/>
      </w:pPr>
      <w:r>
        <w:t xml:space="preserve">Weitzman School of </w:t>
      </w:r>
      <w:r w:rsidRPr="0054407A">
        <w:t>Design ad hoc committee for undergradua</w:t>
      </w:r>
      <w:r>
        <w:t>te curriculum in design, 2016-18</w:t>
      </w:r>
      <w:r w:rsidRPr="0054407A">
        <w:t xml:space="preserve">. </w:t>
      </w:r>
    </w:p>
    <w:p w14:paraId="01093B5D" w14:textId="77777777" w:rsidR="0079235D" w:rsidRDefault="0079235D" w:rsidP="0079235D">
      <w:pPr>
        <w:ind w:left="720" w:hanging="720"/>
      </w:pPr>
    </w:p>
    <w:p w14:paraId="5A370C31" w14:textId="77777777" w:rsidR="0079235D" w:rsidRPr="0054407A" w:rsidRDefault="0079235D" w:rsidP="0079235D">
      <w:pPr>
        <w:ind w:left="720" w:hanging="720"/>
      </w:pPr>
      <w:r>
        <w:t xml:space="preserve">Weitzman School of Design Curriculum Committee, 2011-12 (chair), spring 2020. </w:t>
      </w:r>
    </w:p>
    <w:p w14:paraId="0CDB907E" w14:textId="77777777" w:rsidR="0079235D" w:rsidRPr="0054407A" w:rsidRDefault="0079235D" w:rsidP="0079235D">
      <w:pPr>
        <w:ind w:left="720" w:hanging="720"/>
      </w:pPr>
    </w:p>
    <w:p w14:paraId="5E42E4CC" w14:textId="77777777" w:rsidR="0079235D" w:rsidRPr="0054407A" w:rsidRDefault="0079235D" w:rsidP="0079235D">
      <w:pPr>
        <w:ind w:left="720" w:hanging="720"/>
      </w:pPr>
      <w:r>
        <w:t xml:space="preserve">Weitzman School of </w:t>
      </w:r>
      <w:r w:rsidRPr="0054407A">
        <w:t xml:space="preserve">Design ad hoc committee for facilities, 2010-11. </w:t>
      </w:r>
    </w:p>
    <w:p w14:paraId="47505AB3" w14:textId="77777777" w:rsidR="0079235D" w:rsidRPr="0054407A" w:rsidRDefault="0079235D" w:rsidP="0079235D"/>
    <w:p w14:paraId="70B450C7" w14:textId="2F3E9F90" w:rsidR="0079235D" w:rsidRDefault="0079235D" w:rsidP="0079235D">
      <w:pPr>
        <w:ind w:left="720" w:hanging="720"/>
      </w:pPr>
      <w:r>
        <w:t xml:space="preserve">Weitzman School of </w:t>
      </w:r>
      <w:r w:rsidRPr="0054407A">
        <w:t>Design Diversity</w:t>
      </w:r>
      <w:r>
        <w:t>/Equity/Inclusion</w:t>
      </w:r>
      <w:r w:rsidRPr="0054407A">
        <w:t xml:space="preserve"> </w:t>
      </w:r>
      <w:r w:rsidR="007B638D">
        <w:t xml:space="preserve">– Justice x Belonging </w:t>
      </w:r>
      <w:r>
        <w:t>Committee, 2016-</w:t>
      </w:r>
      <w:r w:rsidR="00A421E9">
        <w:t>p</w:t>
      </w:r>
      <w:r w:rsidRPr="0054407A">
        <w:t>.</w:t>
      </w:r>
      <w:r w:rsidR="003C1B0D">
        <w:t xml:space="preserve"> (chair 2021-22). </w:t>
      </w:r>
    </w:p>
    <w:p w14:paraId="508BD4A2" w14:textId="77777777" w:rsidR="0079235D" w:rsidRDefault="0079235D" w:rsidP="0079235D">
      <w:pPr>
        <w:ind w:left="720" w:hanging="720"/>
      </w:pPr>
    </w:p>
    <w:p w14:paraId="1F692BE3" w14:textId="77777777" w:rsidR="0079235D" w:rsidRDefault="0079235D" w:rsidP="0079235D">
      <w:pPr>
        <w:ind w:left="720" w:hanging="720"/>
      </w:pPr>
      <w:r>
        <w:t xml:space="preserve">Weitzman School of Design, </w:t>
      </w:r>
      <w:r w:rsidRPr="0054407A">
        <w:t xml:space="preserve">Planners Network Delaware Valley chapter, </w:t>
      </w:r>
      <w:r>
        <w:t>founder and faculty advisor</w:t>
      </w:r>
      <w:r w:rsidRPr="0054407A">
        <w:t>, 2005-2009.</w:t>
      </w:r>
    </w:p>
    <w:p w14:paraId="64C746D3" w14:textId="77777777" w:rsidR="004A7DC8" w:rsidRPr="0054407A" w:rsidRDefault="004A7DC8" w:rsidP="004A7DC8">
      <w:pPr>
        <w:ind w:left="720" w:hanging="720"/>
      </w:pPr>
    </w:p>
    <w:p w14:paraId="38D76B98" w14:textId="39AC4B7B" w:rsidR="00B84A46" w:rsidRPr="0054407A" w:rsidRDefault="00A60228" w:rsidP="0079235D">
      <w:pPr>
        <w:rPr>
          <w:b/>
          <w:sz w:val="28"/>
          <w:szCs w:val="28"/>
          <w:u w:val="single"/>
        </w:rPr>
      </w:pPr>
      <w:r>
        <w:rPr>
          <w:b/>
          <w:sz w:val="28"/>
          <w:szCs w:val="28"/>
          <w:u w:val="single"/>
        </w:rPr>
        <w:br w:type="column"/>
      </w:r>
      <w:r w:rsidR="00B84A46" w:rsidRPr="0054407A">
        <w:rPr>
          <w:b/>
          <w:sz w:val="28"/>
          <w:szCs w:val="28"/>
          <w:u w:val="single"/>
        </w:rPr>
        <w:lastRenderedPageBreak/>
        <w:t xml:space="preserve">Fellowships </w:t>
      </w:r>
    </w:p>
    <w:p w14:paraId="3B47878D" w14:textId="77777777" w:rsidR="00B84A46" w:rsidRPr="0054407A" w:rsidRDefault="00B84A46" w:rsidP="00B84A46">
      <w:pPr>
        <w:ind w:left="720" w:hanging="720"/>
        <w:rPr>
          <w:sz w:val="28"/>
          <w:szCs w:val="28"/>
        </w:rPr>
      </w:pPr>
    </w:p>
    <w:p w14:paraId="42280430" w14:textId="77777777" w:rsidR="00B84A46" w:rsidRPr="0054407A" w:rsidRDefault="00B84A46" w:rsidP="00B84A46">
      <w:pPr>
        <w:ind w:left="720" w:hanging="720"/>
      </w:pPr>
      <w:r w:rsidRPr="0054407A">
        <w:t>Annenberg Fellowship, University of Pennsylvania Department of History (2000-04).</w:t>
      </w:r>
    </w:p>
    <w:p w14:paraId="143588B8" w14:textId="77777777" w:rsidR="00B84A46" w:rsidRPr="0054407A" w:rsidRDefault="00B84A46" w:rsidP="00B84A46">
      <w:pPr>
        <w:ind w:left="720" w:hanging="720"/>
      </w:pPr>
    </w:p>
    <w:p w14:paraId="47BE48FC" w14:textId="52CE402B" w:rsidR="00E20B66" w:rsidRPr="00431710" w:rsidRDefault="00B84A46" w:rsidP="00431710">
      <w:pPr>
        <w:ind w:left="720" w:hanging="720"/>
      </w:pPr>
      <w:r w:rsidRPr="0054407A">
        <w:t>Kaufman Fellowship, University of Pennsylvania Historic Preservation Program (1997-98)</w:t>
      </w:r>
    </w:p>
    <w:p w14:paraId="7420FC02" w14:textId="22D641AD" w:rsidR="00854CBB" w:rsidRDefault="00854CBB" w:rsidP="00854CBB">
      <w:pPr>
        <w:rPr>
          <w:b/>
          <w:sz w:val="28"/>
          <w:szCs w:val="28"/>
          <w:u w:val="single"/>
        </w:rPr>
      </w:pPr>
    </w:p>
    <w:p w14:paraId="10A261F7" w14:textId="77777777" w:rsidR="00A471D5" w:rsidRDefault="00A471D5" w:rsidP="00854CBB">
      <w:pPr>
        <w:rPr>
          <w:b/>
          <w:sz w:val="28"/>
          <w:szCs w:val="28"/>
          <w:u w:val="single"/>
        </w:rPr>
      </w:pPr>
    </w:p>
    <w:p w14:paraId="61BCA989" w14:textId="47910E16" w:rsidR="00B84A46" w:rsidRPr="0054407A" w:rsidRDefault="00B84A46" w:rsidP="00854CBB">
      <w:pPr>
        <w:rPr>
          <w:b/>
          <w:sz w:val="28"/>
          <w:szCs w:val="28"/>
          <w:u w:val="single"/>
        </w:rPr>
      </w:pPr>
      <w:r w:rsidRPr="0054407A">
        <w:rPr>
          <w:b/>
          <w:sz w:val="28"/>
          <w:szCs w:val="28"/>
          <w:u w:val="single"/>
        </w:rPr>
        <w:t>Honors and Awards</w:t>
      </w:r>
    </w:p>
    <w:p w14:paraId="1DC0C929" w14:textId="77777777" w:rsidR="00B84A46" w:rsidRPr="0054407A" w:rsidRDefault="00B84A46" w:rsidP="00B84A46">
      <w:pPr>
        <w:ind w:left="720" w:hanging="720"/>
        <w:rPr>
          <w:sz w:val="28"/>
          <w:szCs w:val="28"/>
        </w:rPr>
      </w:pPr>
    </w:p>
    <w:p w14:paraId="0939092A" w14:textId="2B399C2E" w:rsidR="00543BFA" w:rsidRDefault="00543BFA" w:rsidP="00EE1F3E">
      <w:pPr>
        <w:ind w:left="720" w:hanging="720"/>
      </w:pPr>
      <w:r>
        <w:t xml:space="preserve">Penn Center for Undergraduate Research and Fellowships, Award for Undergraduate Research Mentoring, for past record of </w:t>
      </w:r>
      <w:r w:rsidR="0079235D">
        <w:t xml:space="preserve">student </w:t>
      </w:r>
      <w:r>
        <w:t>mentoring (2017</w:t>
      </w:r>
      <w:r w:rsidR="0077572B">
        <w:t>-18</w:t>
      </w:r>
      <w:r>
        <w:t xml:space="preserve">). </w:t>
      </w:r>
    </w:p>
    <w:p w14:paraId="5563BB9F" w14:textId="77777777" w:rsidR="00543BFA" w:rsidRDefault="00543BFA" w:rsidP="00EE1F3E">
      <w:pPr>
        <w:ind w:left="720" w:hanging="720"/>
      </w:pPr>
    </w:p>
    <w:p w14:paraId="4D600A6D" w14:textId="6C21526B" w:rsidR="00EE1F3E" w:rsidRPr="0054407A" w:rsidRDefault="00EE1F3E" w:rsidP="00EE1F3E">
      <w:pPr>
        <w:ind w:left="720" w:hanging="720"/>
      </w:pPr>
      <w:r w:rsidRPr="0054407A">
        <w:t xml:space="preserve">Honorable Mention for the Society for American City and Regional Planning History’s </w:t>
      </w:r>
      <w:r w:rsidRPr="0054407A">
        <w:rPr>
          <w:i/>
        </w:rPr>
        <w:t xml:space="preserve">Journal of Planning History </w:t>
      </w:r>
      <w:r w:rsidR="00EA7634" w:rsidRPr="0054407A">
        <w:t>Prize for best article (</w:t>
      </w:r>
      <w:r w:rsidRPr="0054407A">
        <w:t>2013-15</w:t>
      </w:r>
      <w:r w:rsidR="00EA7634" w:rsidRPr="0054407A">
        <w:t>)</w:t>
      </w:r>
      <w:r w:rsidRPr="0054407A">
        <w:t xml:space="preserve">, for Domenic </w:t>
      </w:r>
      <w:proofErr w:type="spellStart"/>
      <w:r w:rsidRPr="0054407A">
        <w:t>Vitiello</w:t>
      </w:r>
      <w:proofErr w:type="spellEnd"/>
      <w:r w:rsidRPr="0054407A">
        <w:t xml:space="preserve"> and Catherine Brinkley, “The Hidden </w:t>
      </w:r>
      <w:r w:rsidR="00623B60">
        <w:t>History of Food System Planning.”</w:t>
      </w:r>
      <w:r w:rsidRPr="0054407A">
        <w:t xml:space="preserve"> </w:t>
      </w:r>
    </w:p>
    <w:p w14:paraId="645ED959" w14:textId="77777777" w:rsidR="00EE1F3E" w:rsidRPr="0054407A" w:rsidRDefault="00EE1F3E" w:rsidP="00B84A46">
      <w:pPr>
        <w:ind w:left="720" w:hanging="720"/>
        <w:rPr>
          <w:sz w:val="28"/>
          <w:szCs w:val="28"/>
        </w:rPr>
      </w:pPr>
    </w:p>
    <w:p w14:paraId="7A87873C" w14:textId="3506824F" w:rsidR="00DA5BB6" w:rsidRPr="0054407A" w:rsidRDefault="00DA5BB6" w:rsidP="00B84A46">
      <w:pPr>
        <w:tabs>
          <w:tab w:val="left" w:pos="720"/>
        </w:tabs>
        <w:ind w:left="720" w:hanging="720"/>
      </w:pPr>
      <w:r w:rsidRPr="0054407A">
        <w:t>Planning Perspectives</w:t>
      </w:r>
      <w:r w:rsidRPr="0054407A">
        <w:rPr>
          <w:i/>
        </w:rPr>
        <w:t xml:space="preserve"> </w:t>
      </w:r>
      <w:r w:rsidRPr="0054407A">
        <w:t xml:space="preserve">Prize for the best article published in </w:t>
      </w:r>
      <w:r w:rsidRPr="0054407A">
        <w:rPr>
          <w:i/>
        </w:rPr>
        <w:t>Planning Perspectives</w:t>
      </w:r>
      <w:r w:rsidRPr="0054407A">
        <w:t xml:space="preserve">, the journal of the International Planning History Society (2012-14), for “Monopolizing the Metropolis.” </w:t>
      </w:r>
    </w:p>
    <w:p w14:paraId="2EC439ED" w14:textId="77777777" w:rsidR="00DA5BB6" w:rsidRPr="0054407A" w:rsidRDefault="00DA5BB6" w:rsidP="00B84A46">
      <w:pPr>
        <w:tabs>
          <w:tab w:val="left" w:pos="720"/>
        </w:tabs>
        <w:ind w:left="720" w:hanging="720"/>
      </w:pPr>
    </w:p>
    <w:p w14:paraId="07F1DBF3" w14:textId="29ED5756" w:rsidR="00966B59" w:rsidRPr="0054407A" w:rsidRDefault="00966B59" w:rsidP="00B84A46">
      <w:pPr>
        <w:tabs>
          <w:tab w:val="left" w:pos="720"/>
        </w:tabs>
        <w:ind w:left="720" w:hanging="720"/>
      </w:pPr>
      <w:r w:rsidRPr="0054407A">
        <w:t xml:space="preserve">Grosser Fund for support of the image program in Domenic </w:t>
      </w:r>
      <w:proofErr w:type="spellStart"/>
      <w:r w:rsidRPr="0054407A">
        <w:t>Vitiello</w:t>
      </w:r>
      <w:proofErr w:type="spellEnd"/>
      <w:r w:rsidRPr="0054407A">
        <w:t xml:space="preserve">, </w:t>
      </w:r>
      <w:r w:rsidRPr="0054407A">
        <w:rPr>
          <w:i/>
        </w:rPr>
        <w:t xml:space="preserve">Engineering </w:t>
      </w:r>
      <w:r w:rsidR="00DA5BB6" w:rsidRPr="0054407A">
        <w:rPr>
          <w:i/>
        </w:rPr>
        <w:t>Philadelphia</w:t>
      </w:r>
      <w:r w:rsidRPr="0054407A">
        <w:t xml:space="preserve">, from the </w:t>
      </w:r>
      <w:r w:rsidR="00DA5BB6" w:rsidRPr="0054407A">
        <w:t>Dean of Penn Design (2013)</w:t>
      </w:r>
      <w:r w:rsidRPr="0054407A">
        <w:t xml:space="preserve">. </w:t>
      </w:r>
    </w:p>
    <w:p w14:paraId="648FB9A4" w14:textId="77777777" w:rsidR="00966B59" w:rsidRPr="0054407A" w:rsidRDefault="00966B59" w:rsidP="00B84A46">
      <w:pPr>
        <w:tabs>
          <w:tab w:val="left" w:pos="720"/>
        </w:tabs>
        <w:ind w:left="720" w:hanging="720"/>
      </w:pPr>
    </w:p>
    <w:p w14:paraId="78D1A38A" w14:textId="46954B78" w:rsidR="00B84A46" w:rsidRPr="0054407A" w:rsidRDefault="00B84A46" w:rsidP="00B84A46">
      <w:pPr>
        <w:tabs>
          <w:tab w:val="left" w:pos="720"/>
        </w:tabs>
        <w:ind w:left="720" w:hanging="720"/>
      </w:pPr>
      <w:r w:rsidRPr="0054407A">
        <w:t>G. Holmes Perkins Award for Distinguished Teaching, University of Pennsylvania</w:t>
      </w:r>
      <w:r w:rsidR="0036190A">
        <w:t xml:space="preserve"> </w:t>
      </w:r>
      <w:r w:rsidRPr="0054407A">
        <w:t xml:space="preserve">School of Design (2010). </w:t>
      </w:r>
    </w:p>
    <w:p w14:paraId="1D7BD29B" w14:textId="77777777" w:rsidR="00B84A46" w:rsidRPr="0054407A" w:rsidRDefault="00B84A46" w:rsidP="00B84A46">
      <w:pPr>
        <w:tabs>
          <w:tab w:val="left" w:pos="720"/>
        </w:tabs>
        <w:ind w:left="720" w:hanging="720"/>
      </w:pPr>
    </w:p>
    <w:p w14:paraId="324B4652" w14:textId="0FA28ED9" w:rsidR="00B84A46" w:rsidRPr="0054407A" w:rsidRDefault="00B84A46" w:rsidP="00B84A46">
      <w:pPr>
        <w:tabs>
          <w:tab w:val="left" w:pos="720"/>
        </w:tabs>
        <w:ind w:left="720" w:hanging="720"/>
      </w:pPr>
      <w:r w:rsidRPr="0054407A">
        <w:t>Catherine Bauer Wurster Prize for the Best Arti</w:t>
      </w:r>
      <w:r w:rsidR="00DA5BB6" w:rsidRPr="0054407A">
        <w:t>cle in Planning History (2007-09</w:t>
      </w:r>
      <w:r w:rsidRPr="0054407A">
        <w:t>) from the Society for American City</w:t>
      </w:r>
      <w:r w:rsidR="00DA5BB6" w:rsidRPr="0054407A">
        <w:t xml:space="preserve"> and Regional Planning History</w:t>
      </w:r>
      <w:r w:rsidRPr="0054407A">
        <w:t xml:space="preserve">, for “Machine Building and City Building,” </w:t>
      </w:r>
      <w:r w:rsidRPr="0054407A">
        <w:rPr>
          <w:i/>
        </w:rPr>
        <w:t>Journal of Urban History</w:t>
      </w:r>
      <w:r w:rsidRPr="0054407A">
        <w:t xml:space="preserve">. </w:t>
      </w:r>
    </w:p>
    <w:p w14:paraId="0CD5929B" w14:textId="77777777" w:rsidR="00B84A46" w:rsidRPr="0054407A" w:rsidRDefault="00B84A46" w:rsidP="00B84A46">
      <w:pPr>
        <w:tabs>
          <w:tab w:val="left" w:pos="720"/>
        </w:tabs>
        <w:ind w:left="720" w:hanging="720"/>
      </w:pPr>
    </w:p>
    <w:p w14:paraId="7865FD7A" w14:textId="77777777" w:rsidR="00B84A46" w:rsidRPr="0054407A" w:rsidRDefault="00B84A46" w:rsidP="00B84A46">
      <w:pPr>
        <w:ind w:left="720" w:hanging="720"/>
      </w:pPr>
      <w:r w:rsidRPr="0054407A">
        <w:t xml:space="preserve">Michael B. Katz Award for Excellence in Teaching, Urban Studies Program, University of Pennsylvania (2007).  </w:t>
      </w:r>
    </w:p>
    <w:p w14:paraId="7C351C7D" w14:textId="189D743B" w:rsidR="00B84A46" w:rsidRPr="00526939" w:rsidRDefault="00B84A46" w:rsidP="00A421E9"/>
    <w:sectPr w:rsidR="00B84A46" w:rsidRPr="00526939">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A8A1" w14:textId="77777777" w:rsidR="00531631" w:rsidRDefault="00531631">
      <w:r>
        <w:separator/>
      </w:r>
    </w:p>
  </w:endnote>
  <w:endnote w:type="continuationSeparator" w:id="0">
    <w:p w14:paraId="1BF5B265" w14:textId="77777777" w:rsidR="00531631" w:rsidRDefault="0053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E30E" w14:textId="77777777" w:rsidR="00D347E8" w:rsidRDefault="00D347E8" w:rsidP="00467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37C82" w14:textId="77777777" w:rsidR="00D347E8" w:rsidRDefault="00D347E8" w:rsidP="004676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25B7" w14:textId="77777777" w:rsidR="00D347E8" w:rsidRDefault="00D347E8" w:rsidP="00467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A1A">
      <w:rPr>
        <w:rStyle w:val="PageNumber"/>
        <w:noProof/>
      </w:rPr>
      <w:t>1</w:t>
    </w:r>
    <w:r>
      <w:rPr>
        <w:rStyle w:val="PageNumber"/>
      </w:rPr>
      <w:fldChar w:fldCharType="end"/>
    </w:r>
  </w:p>
  <w:p w14:paraId="489A9168" w14:textId="77777777" w:rsidR="00D347E8" w:rsidRDefault="00D347E8" w:rsidP="004676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B6BD" w14:textId="77777777" w:rsidR="00531631" w:rsidRDefault="00531631">
      <w:r>
        <w:separator/>
      </w:r>
    </w:p>
  </w:footnote>
  <w:footnote w:type="continuationSeparator" w:id="0">
    <w:p w14:paraId="5997A2C7" w14:textId="77777777" w:rsidR="00531631" w:rsidRDefault="0053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D4E0" w14:textId="301D8211" w:rsidR="00D347E8" w:rsidRPr="0002370A" w:rsidRDefault="00D347E8">
    <w:pPr>
      <w:pStyle w:val="Header"/>
      <w:rPr>
        <w:b/>
      </w:rPr>
    </w:pPr>
    <w:r>
      <w:rPr>
        <w:b/>
      </w:rPr>
      <w:t xml:space="preserve">Domenic </w:t>
    </w:r>
    <w:proofErr w:type="spellStart"/>
    <w:r>
      <w:rPr>
        <w:b/>
      </w:rPr>
      <w:t>Vitiello</w:t>
    </w:r>
    <w:proofErr w:type="spellEnd"/>
    <w:r>
      <w:rPr>
        <w:b/>
      </w:rPr>
      <w:t xml:space="preserve"> – CV (</w:t>
    </w:r>
    <w:r w:rsidR="00F84A82">
      <w:rPr>
        <w:b/>
      </w:rPr>
      <w:t>September</w:t>
    </w:r>
    <w:r w:rsidR="008D2724">
      <w:rPr>
        <w:b/>
      </w:rPr>
      <w:t xml:space="preserve"> 2022</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7FB"/>
    <w:multiLevelType w:val="hybridMultilevel"/>
    <w:tmpl w:val="7F7E9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3652E"/>
    <w:multiLevelType w:val="hybridMultilevel"/>
    <w:tmpl w:val="C8EEF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C901D9"/>
    <w:multiLevelType w:val="hybridMultilevel"/>
    <w:tmpl w:val="18E4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326BE"/>
    <w:multiLevelType w:val="hybridMultilevel"/>
    <w:tmpl w:val="1020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565044">
    <w:abstractNumId w:val="2"/>
  </w:num>
  <w:num w:numId="2" w16cid:durableId="1703747224">
    <w:abstractNumId w:val="3"/>
  </w:num>
  <w:num w:numId="3" w16cid:durableId="1693334688">
    <w:abstractNumId w:val="1"/>
  </w:num>
  <w:num w:numId="4" w16cid:durableId="203365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16"/>
    <w:rsid w:val="0000569C"/>
    <w:rsid w:val="00005F24"/>
    <w:rsid w:val="00017871"/>
    <w:rsid w:val="0002370A"/>
    <w:rsid w:val="000259DE"/>
    <w:rsid w:val="00027FDC"/>
    <w:rsid w:val="00034C66"/>
    <w:rsid w:val="000421E5"/>
    <w:rsid w:val="00043E4B"/>
    <w:rsid w:val="00061E46"/>
    <w:rsid w:val="00062AC7"/>
    <w:rsid w:val="00077D86"/>
    <w:rsid w:val="000846FD"/>
    <w:rsid w:val="000B2AA7"/>
    <w:rsid w:val="000B4C27"/>
    <w:rsid w:val="000C4052"/>
    <w:rsid w:val="000D666C"/>
    <w:rsid w:val="000D7B69"/>
    <w:rsid w:val="000E39B2"/>
    <w:rsid w:val="001103E0"/>
    <w:rsid w:val="001139A8"/>
    <w:rsid w:val="001140D4"/>
    <w:rsid w:val="00122C9A"/>
    <w:rsid w:val="001359FC"/>
    <w:rsid w:val="001366EE"/>
    <w:rsid w:val="0015012C"/>
    <w:rsid w:val="00150B52"/>
    <w:rsid w:val="001542E7"/>
    <w:rsid w:val="0015496E"/>
    <w:rsid w:val="0015626B"/>
    <w:rsid w:val="00180090"/>
    <w:rsid w:val="00183196"/>
    <w:rsid w:val="00187F8C"/>
    <w:rsid w:val="001A5110"/>
    <w:rsid w:val="001A799D"/>
    <w:rsid w:val="001D34DE"/>
    <w:rsid w:val="001D3767"/>
    <w:rsid w:val="001D4E02"/>
    <w:rsid w:val="001E1825"/>
    <w:rsid w:val="001F2E92"/>
    <w:rsid w:val="002006D1"/>
    <w:rsid w:val="00201475"/>
    <w:rsid w:val="00211D11"/>
    <w:rsid w:val="002137AC"/>
    <w:rsid w:val="002146B6"/>
    <w:rsid w:val="00223D78"/>
    <w:rsid w:val="0023117C"/>
    <w:rsid w:val="0025019D"/>
    <w:rsid w:val="00254ACC"/>
    <w:rsid w:val="00262549"/>
    <w:rsid w:val="00263591"/>
    <w:rsid w:val="002772BC"/>
    <w:rsid w:val="002906E3"/>
    <w:rsid w:val="00293FDE"/>
    <w:rsid w:val="002A208D"/>
    <w:rsid w:val="002A6059"/>
    <w:rsid w:val="002A61A8"/>
    <w:rsid w:val="002B4EBC"/>
    <w:rsid w:val="002C62F1"/>
    <w:rsid w:val="002D3CED"/>
    <w:rsid w:val="002F0796"/>
    <w:rsid w:val="002F24E6"/>
    <w:rsid w:val="002F7103"/>
    <w:rsid w:val="00303D6C"/>
    <w:rsid w:val="00307BE8"/>
    <w:rsid w:val="00310D80"/>
    <w:rsid w:val="003245A6"/>
    <w:rsid w:val="0032533E"/>
    <w:rsid w:val="00333617"/>
    <w:rsid w:val="00343259"/>
    <w:rsid w:val="0036190A"/>
    <w:rsid w:val="00363626"/>
    <w:rsid w:val="003711E6"/>
    <w:rsid w:val="003935AF"/>
    <w:rsid w:val="003A03DB"/>
    <w:rsid w:val="003C10C7"/>
    <w:rsid w:val="003C1B0D"/>
    <w:rsid w:val="003C690A"/>
    <w:rsid w:val="003C6A76"/>
    <w:rsid w:val="003E113E"/>
    <w:rsid w:val="003E76E2"/>
    <w:rsid w:val="003F118C"/>
    <w:rsid w:val="003F5BF8"/>
    <w:rsid w:val="00400DDA"/>
    <w:rsid w:val="0040172B"/>
    <w:rsid w:val="00421ABA"/>
    <w:rsid w:val="00424650"/>
    <w:rsid w:val="00426D1E"/>
    <w:rsid w:val="004271ED"/>
    <w:rsid w:val="00431710"/>
    <w:rsid w:val="00450949"/>
    <w:rsid w:val="00463D14"/>
    <w:rsid w:val="0046763D"/>
    <w:rsid w:val="00470143"/>
    <w:rsid w:val="00470923"/>
    <w:rsid w:val="004A31D6"/>
    <w:rsid w:val="004A7DC8"/>
    <w:rsid w:val="004C12D4"/>
    <w:rsid w:val="004C31DA"/>
    <w:rsid w:val="004D24CC"/>
    <w:rsid w:val="004D5AC8"/>
    <w:rsid w:val="004D77D5"/>
    <w:rsid w:val="004F575C"/>
    <w:rsid w:val="00503F3C"/>
    <w:rsid w:val="00506152"/>
    <w:rsid w:val="005115BB"/>
    <w:rsid w:val="00516A47"/>
    <w:rsid w:val="0051765B"/>
    <w:rsid w:val="00530326"/>
    <w:rsid w:val="005303C6"/>
    <w:rsid w:val="00531426"/>
    <w:rsid w:val="00531631"/>
    <w:rsid w:val="0054299E"/>
    <w:rsid w:val="00543BFA"/>
    <w:rsid w:val="0054407A"/>
    <w:rsid w:val="00546859"/>
    <w:rsid w:val="0055224D"/>
    <w:rsid w:val="00580FB4"/>
    <w:rsid w:val="005A3053"/>
    <w:rsid w:val="005C6E8F"/>
    <w:rsid w:val="00601B33"/>
    <w:rsid w:val="0060383F"/>
    <w:rsid w:val="00604851"/>
    <w:rsid w:val="00607916"/>
    <w:rsid w:val="00612F32"/>
    <w:rsid w:val="00623395"/>
    <w:rsid w:val="00623B60"/>
    <w:rsid w:val="00636882"/>
    <w:rsid w:val="00652A28"/>
    <w:rsid w:val="0065696A"/>
    <w:rsid w:val="00665874"/>
    <w:rsid w:val="00675C13"/>
    <w:rsid w:val="006808BA"/>
    <w:rsid w:val="00684318"/>
    <w:rsid w:val="00692BD4"/>
    <w:rsid w:val="006A674E"/>
    <w:rsid w:val="006B07EB"/>
    <w:rsid w:val="006B1EC7"/>
    <w:rsid w:val="006B2014"/>
    <w:rsid w:val="006D6972"/>
    <w:rsid w:val="006E2BF5"/>
    <w:rsid w:val="006E5622"/>
    <w:rsid w:val="006F32EA"/>
    <w:rsid w:val="006F33FA"/>
    <w:rsid w:val="007153EC"/>
    <w:rsid w:val="00730120"/>
    <w:rsid w:val="00731CD0"/>
    <w:rsid w:val="007533DC"/>
    <w:rsid w:val="00753F44"/>
    <w:rsid w:val="007634C6"/>
    <w:rsid w:val="00766E3A"/>
    <w:rsid w:val="00767459"/>
    <w:rsid w:val="00767E73"/>
    <w:rsid w:val="0077249E"/>
    <w:rsid w:val="0077572B"/>
    <w:rsid w:val="0079235D"/>
    <w:rsid w:val="00792D2B"/>
    <w:rsid w:val="007A644A"/>
    <w:rsid w:val="007B638D"/>
    <w:rsid w:val="007C5FC5"/>
    <w:rsid w:val="007C754B"/>
    <w:rsid w:val="007E080A"/>
    <w:rsid w:val="007E4D33"/>
    <w:rsid w:val="007E60E4"/>
    <w:rsid w:val="007F10D9"/>
    <w:rsid w:val="00811F92"/>
    <w:rsid w:val="0082000F"/>
    <w:rsid w:val="00840936"/>
    <w:rsid w:val="00845288"/>
    <w:rsid w:val="00854CBB"/>
    <w:rsid w:val="008557BA"/>
    <w:rsid w:val="00863A91"/>
    <w:rsid w:val="00870CA7"/>
    <w:rsid w:val="00877255"/>
    <w:rsid w:val="00882A6D"/>
    <w:rsid w:val="008922FF"/>
    <w:rsid w:val="00897F32"/>
    <w:rsid w:val="008A2DB2"/>
    <w:rsid w:val="008B2F91"/>
    <w:rsid w:val="008B7FFD"/>
    <w:rsid w:val="008C225D"/>
    <w:rsid w:val="008C382B"/>
    <w:rsid w:val="008C62F9"/>
    <w:rsid w:val="008D1B25"/>
    <w:rsid w:val="008D2001"/>
    <w:rsid w:val="008D2724"/>
    <w:rsid w:val="008F15E1"/>
    <w:rsid w:val="008F41B2"/>
    <w:rsid w:val="0091527D"/>
    <w:rsid w:val="00935793"/>
    <w:rsid w:val="00966B59"/>
    <w:rsid w:val="0097258D"/>
    <w:rsid w:val="009845FA"/>
    <w:rsid w:val="009A4B77"/>
    <w:rsid w:val="009A7D79"/>
    <w:rsid w:val="009B3D31"/>
    <w:rsid w:val="009C31CB"/>
    <w:rsid w:val="009D1B34"/>
    <w:rsid w:val="009E103C"/>
    <w:rsid w:val="009E6A71"/>
    <w:rsid w:val="009F1C85"/>
    <w:rsid w:val="009F4519"/>
    <w:rsid w:val="009F7CB0"/>
    <w:rsid w:val="00A02C0A"/>
    <w:rsid w:val="00A07FD4"/>
    <w:rsid w:val="00A106B4"/>
    <w:rsid w:val="00A14DF0"/>
    <w:rsid w:val="00A36866"/>
    <w:rsid w:val="00A41B1E"/>
    <w:rsid w:val="00A421E9"/>
    <w:rsid w:val="00A4232D"/>
    <w:rsid w:val="00A42B0A"/>
    <w:rsid w:val="00A4647A"/>
    <w:rsid w:val="00A471D5"/>
    <w:rsid w:val="00A52799"/>
    <w:rsid w:val="00A53824"/>
    <w:rsid w:val="00A60228"/>
    <w:rsid w:val="00A62F59"/>
    <w:rsid w:val="00A6648E"/>
    <w:rsid w:val="00A67D6C"/>
    <w:rsid w:val="00A8425C"/>
    <w:rsid w:val="00A91538"/>
    <w:rsid w:val="00A9219F"/>
    <w:rsid w:val="00A95777"/>
    <w:rsid w:val="00AA02D3"/>
    <w:rsid w:val="00AA2282"/>
    <w:rsid w:val="00AB438E"/>
    <w:rsid w:val="00AC7AB2"/>
    <w:rsid w:val="00AD17ED"/>
    <w:rsid w:val="00AD52D8"/>
    <w:rsid w:val="00AE0D62"/>
    <w:rsid w:val="00AE361A"/>
    <w:rsid w:val="00AF1A1A"/>
    <w:rsid w:val="00AF681F"/>
    <w:rsid w:val="00B31FDC"/>
    <w:rsid w:val="00B37359"/>
    <w:rsid w:val="00B4279C"/>
    <w:rsid w:val="00B44E70"/>
    <w:rsid w:val="00B47A10"/>
    <w:rsid w:val="00B6452C"/>
    <w:rsid w:val="00B67C35"/>
    <w:rsid w:val="00B84A46"/>
    <w:rsid w:val="00BA5611"/>
    <w:rsid w:val="00BB3D65"/>
    <w:rsid w:val="00BB69B0"/>
    <w:rsid w:val="00BF191A"/>
    <w:rsid w:val="00BF52AA"/>
    <w:rsid w:val="00C20C61"/>
    <w:rsid w:val="00C31F31"/>
    <w:rsid w:val="00C40C7C"/>
    <w:rsid w:val="00C45CFB"/>
    <w:rsid w:val="00C5067E"/>
    <w:rsid w:val="00C62A5A"/>
    <w:rsid w:val="00C77DB4"/>
    <w:rsid w:val="00C918FB"/>
    <w:rsid w:val="00C9584C"/>
    <w:rsid w:val="00CA2FA2"/>
    <w:rsid w:val="00CA4BD4"/>
    <w:rsid w:val="00CA5B13"/>
    <w:rsid w:val="00CB02C4"/>
    <w:rsid w:val="00CB54C5"/>
    <w:rsid w:val="00CC3198"/>
    <w:rsid w:val="00CD3405"/>
    <w:rsid w:val="00CD573D"/>
    <w:rsid w:val="00CE0044"/>
    <w:rsid w:val="00CE4005"/>
    <w:rsid w:val="00CE4DDE"/>
    <w:rsid w:val="00CE6819"/>
    <w:rsid w:val="00D1216A"/>
    <w:rsid w:val="00D14C9F"/>
    <w:rsid w:val="00D2114E"/>
    <w:rsid w:val="00D21412"/>
    <w:rsid w:val="00D2208E"/>
    <w:rsid w:val="00D347E8"/>
    <w:rsid w:val="00D35AB0"/>
    <w:rsid w:val="00D70CCC"/>
    <w:rsid w:val="00D750B5"/>
    <w:rsid w:val="00D833F3"/>
    <w:rsid w:val="00D929FD"/>
    <w:rsid w:val="00DA2B87"/>
    <w:rsid w:val="00DA2BB1"/>
    <w:rsid w:val="00DA5BB6"/>
    <w:rsid w:val="00DA77D1"/>
    <w:rsid w:val="00DB5D91"/>
    <w:rsid w:val="00DC4588"/>
    <w:rsid w:val="00DD018F"/>
    <w:rsid w:val="00DD4C78"/>
    <w:rsid w:val="00DE1F2F"/>
    <w:rsid w:val="00DF0205"/>
    <w:rsid w:val="00DF56DA"/>
    <w:rsid w:val="00DF60D9"/>
    <w:rsid w:val="00E019F3"/>
    <w:rsid w:val="00E07225"/>
    <w:rsid w:val="00E20B66"/>
    <w:rsid w:val="00E2257C"/>
    <w:rsid w:val="00E24933"/>
    <w:rsid w:val="00E24F6E"/>
    <w:rsid w:val="00E323F8"/>
    <w:rsid w:val="00E354F2"/>
    <w:rsid w:val="00E42B90"/>
    <w:rsid w:val="00E640B7"/>
    <w:rsid w:val="00E65B46"/>
    <w:rsid w:val="00E851C0"/>
    <w:rsid w:val="00E86A55"/>
    <w:rsid w:val="00E92F4F"/>
    <w:rsid w:val="00EA4C35"/>
    <w:rsid w:val="00EA52AD"/>
    <w:rsid w:val="00EA7634"/>
    <w:rsid w:val="00EC739E"/>
    <w:rsid w:val="00EE1F3E"/>
    <w:rsid w:val="00EE6299"/>
    <w:rsid w:val="00EF6063"/>
    <w:rsid w:val="00F04646"/>
    <w:rsid w:val="00F15890"/>
    <w:rsid w:val="00F17B46"/>
    <w:rsid w:val="00F207F9"/>
    <w:rsid w:val="00F213D1"/>
    <w:rsid w:val="00F21991"/>
    <w:rsid w:val="00F21FF4"/>
    <w:rsid w:val="00F61FCA"/>
    <w:rsid w:val="00F66FEB"/>
    <w:rsid w:val="00F7430B"/>
    <w:rsid w:val="00F82705"/>
    <w:rsid w:val="00F842C7"/>
    <w:rsid w:val="00F844E2"/>
    <w:rsid w:val="00F84A82"/>
    <w:rsid w:val="00F90279"/>
    <w:rsid w:val="00FA497C"/>
    <w:rsid w:val="00FB296D"/>
    <w:rsid w:val="00FB2DC8"/>
    <w:rsid w:val="00FB5DBF"/>
    <w:rsid w:val="00FC6B4E"/>
    <w:rsid w:val="00FD7D45"/>
    <w:rsid w:val="00FE5387"/>
    <w:rsid w:val="00FF4CAE"/>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F25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0456"/>
    <w:rPr>
      <w:color w:val="0000FF"/>
      <w:u w:val="single"/>
    </w:rPr>
  </w:style>
  <w:style w:type="character" w:styleId="Emphasis">
    <w:name w:val="Emphasis"/>
    <w:qFormat/>
    <w:rsid w:val="00D82C1D"/>
    <w:rPr>
      <w:i/>
      <w:iCs/>
    </w:rPr>
  </w:style>
  <w:style w:type="paragraph" w:styleId="BodyTextIndent2">
    <w:name w:val="Body Text Indent 2"/>
    <w:basedOn w:val="Normal"/>
    <w:rsid w:val="00D82C1D"/>
    <w:pPr>
      <w:spacing w:line="360" w:lineRule="auto"/>
      <w:ind w:left="720" w:hanging="720"/>
      <w:jc w:val="both"/>
    </w:pPr>
  </w:style>
  <w:style w:type="paragraph" w:styleId="Title">
    <w:name w:val="Title"/>
    <w:basedOn w:val="Normal"/>
    <w:qFormat/>
    <w:rsid w:val="00D82C1D"/>
    <w:pPr>
      <w:overflowPunct w:val="0"/>
      <w:autoSpaceDE w:val="0"/>
      <w:autoSpaceDN w:val="0"/>
      <w:adjustRightInd w:val="0"/>
      <w:ind w:left="720" w:hanging="720"/>
      <w:jc w:val="center"/>
      <w:textAlignment w:val="baseline"/>
    </w:pPr>
    <w:rPr>
      <w:b/>
      <w:szCs w:val="20"/>
    </w:rPr>
  </w:style>
  <w:style w:type="paragraph" w:styleId="Header">
    <w:name w:val="header"/>
    <w:basedOn w:val="Normal"/>
    <w:rsid w:val="00526939"/>
    <w:pPr>
      <w:tabs>
        <w:tab w:val="center" w:pos="4320"/>
        <w:tab w:val="right" w:pos="8640"/>
      </w:tabs>
    </w:pPr>
  </w:style>
  <w:style w:type="paragraph" w:styleId="Footer">
    <w:name w:val="footer"/>
    <w:basedOn w:val="Normal"/>
    <w:semiHidden/>
    <w:rsid w:val="00526939"/>
    <w:pPr>
      <w:tabs>
        <w:tab w:val="center" w:pos="4320"/>
        <w:tab w:val="right" w:pos="8640"/>
      </w:tabs>
    </w:pPr>
  </w:style>
  <w:style w:type="character" w:styleId="PageNumber">
    <w:name w:val="page number"/>
    <w:uiPriority w:val="99"/>
    <w:semiHidden/>
    <w:unhideWhenUsed/>
    <w:rsid w:val="0046763D"/>
  </w:style>
  <w:style w:type="paragraph" w:styleId="BalloonText">
    <w:name w:val="Balloon Text"/>
    <w:basedOn w:val="Normal"/>
    <w:link w:val="BalloonTextChar"/>
    <w:uiPriority w:val="99"/>
    <w:semiHidden/>
    <w:unhideWhenUsed/>
    <w:rsid w:val="00077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D86"/>
    <w:rPr>
      <w:rFonts w:ascii="Lucida Grande" w:hAnsi="Lucida Grande" w:cs="Lucida Grande"/>
      <w:sz w:val="18"/>
      <w:szCs w:val="18"/>
    </w:rPr>
  </w:style>
  <w:style w:type="paragraph" w:styleId="ListParagraph">
    <w:name w:val="List Paragraph"/>
    <w:basedOn w:val="Normal"/>
    <w:uiPriority w:val="34"/>
    <w:qFormat/>
    <w:rsid w:val="00E20B66"/>
    <w:pPr>
      <w:ind w:left="720"/>
      <w:contextualSpacing/>
    </w:pPr>
  </w:style>
  <w:style w:type="character" w:customStyle="1" w:styleId="apple-converted-space">
    <w:name w:val="apple-converted-space"/>
    <w:basedOn w:val="DefaultParagraphFont"/>
    <w:rsid w:val="0000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Company>University of Pennsylvania</Company>
  <LinksUpToDate>false</LinksUpToDate>
  <CharactersWithSpaces>37669</CharactersWithSpaces>
  <SharedDoc>false</SharedDoc>
  <HLinks>
    <vt:vector size="6" baseType="variant">
      <vt:variant>
        <vt:i4>5439566</vt:i4>
      </vt:variant>
      <vt:variant>
        <vt:i4>2048</vt:i4>
      </vt:variant>
      <vt:variant>
        <vt:i4>1025</vt:i4>
      </vt:variant>
      <vt:variant>
        <vt:i4>1</vt:i4>
      </vt:variant>
      <vt:variant>
        <vt:lpwstr>PennDesign_logo exclusive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gahack</dc:creator>
  <cp:keywords/>
  <dc:description/>
  <cp:lastModifiedBy>Vitiello, Domenic</cp:lastModifiedBy>
  <cp:revision>8</cp:revision>
  <dcterms:created xsi:type="dcterms:W3CDTF">2022-06-03T12:58:00Z</dcterms:created>
  <dcterms:modified xsi:type="dcterms:W3CDTF">2022-09-20T23:40:00Z</dcterms:modified>
</cp:coreProperties>
</file>