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3403" w14:textId="77777777" w:rsidR="00CF2432" w:rsidRPr="00CF2432" w:rsidRDefault="00CF2432" w:rsidP="00CF2432">
      <w:pPr>
        <w:widowControl/>
        <w:rPr>
          <w:b/>
          <w:bCs/>
          <w:szCs w:val="20"/>
        </w:rPr>
      </w:pPr>
      <w:r w:rsidRPr="00CF2432">
        <w:rPr>
          <w:b/>
          <w:bCs/>
          <w:szCs w:val="20"/>
        </w:rPr>
        <w:t>BRUCE KUKLICK</w:t>
      </w:r>
    </w:p>
    <w:p w14:paraId="145A3F5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Department of History</w:t>
      </w:r>
    </w:p>
    <w:p w14:paraId="653BD34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University of Pennsylvania</w:t>
      </w:r>
    </w:p>
    <w:p w14:paraId="432618C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Philadelphia, PA 19104-6379</w:t>
      </w:r>
    </w:p>
    <w:p w14:paraId="2790472E" w14:textId="1EE32508" w:rsidR="00CF2432" w:rsidRPr="00CF2432" w:rsidRDefault="00F25DEC" w:rsidP="00CF2432">
      <w:pPr>
        <w:widowControl/>
        <w:rPr>
          <w:szCs w:val="20"/>
        </w:rPr>
      </w:pPr>
      <w:r>
        <w:rPr>
          <w:szCs w:val="20"/>
        </w:rPr>
        <w:t>215-</w:t>
      </w:r>
      <w:r w:rsidR="00CF2432" w:rsidRPr="00CF2432">
        <w:rPr>
          <w:szCs w:val="20"/>
        </w:rPr>
        <w:t>898-8452</w:t>
      </w:r>
    </w:p>
    <w:p w14:paraId="650789D9" w14:textId="77777777" w:rsidR="00CF2432" w:rsidRPr="00CF2432" w:rsidRDefault="00CF2432" w:rsidP="00CF2432">
      <w:pPr>
        <w:widowControl/>
        <w:rPr>
          <w:szCs w:val="20"/>
        </w:rPr>
      </w:pPr>
    </w:p>
    <w:p w14:paraId="6D403760" w14:textId="77777777" w:rsidR="00CF2432" w:rsidRPr="00CF2432" w:rsidRDefault="00CF2432" w:rsidP="00CF2432">
      <w:pPr>
        <w:widowControl/>
        <w:rPr>
          <w:b/>
          <w:bCs/>
          <w:szCs w:val="20"/>
        </w:rPr>
      </w:pPr>
      <w:r w:rsidRPr="00CF2432">
        <w:rPr>
          <w:b/>
          <w:bCs/>
          <w:szCs w:val="20"/>
        </w:rPr>
        <w:t>EDUCATION</w:t>
      </w:r>
    </w:p>
    <w:p w14:paraId="53994D2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University of Pennsylvania, B.A. Honors in Philosophy, 1963</w:t>
      </w:r>
    </w:p>
    <w:p w14:paraId="3B31543E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St. John's College, Oxford, 1963-1964 (Philosophy)</w:t>
      </w:r>
    </w:p>
    <w:p w14:paraId="6E79932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Bryn Mawr College, M.A. Philosophy, 1965</w:t>
      </w:r>
    </w:p>
    <w:p w14:paraId="490F4E0E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University of Pennsylvania, M.A., Ph.D., American Civilization, 1966, 1968</w:t>
      </w:r>
    </w:p>
    <w:p w14:paraId="6B3257E9" w14:textId="68E418DF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(Dissertation: </w:t>
      </w:r>
      <w:r w:rsidR="002F5566">
        <w:rPr>
          <w:szCs w:val="20"/>
        </w:rPr>
        <w:t>“</w:t>
      </w:r>
      <w:r w:rsidRPr="00CF2432">
        <w:rPr>
          <w:szCs w:val="20"/>
        </w:rPr>
        <w:t>American Foreign Economic Policy and Germany, 1939-46</w:t>
      </w:r>
      <w:r w:rsidR="002F5566">
        <w:rPr>
          <w:szCs w:val="20"/>
        </w:rPr>
        <w:t>”</w:t>
      </w:r>
      <w:r w:rsidRPr="00CF2432">
        <w:rPr>
          <w:szCs w:val="20"/>
        </w:rPr>
        <w:t>)</w:t>
      </w:r>
    </w:p>
    <w:p w14:paraId="056363E9" w14:textId="77777777" w:rsidR="00CF2432" w:rsidRPr="00CF2432" w:rsidRDefault="00CF2432" w:rsidP="00CF2432">
      <w:pPr>
        <w:widowControl/>
        <w:rPr>
          <w:szCs w:val="20"/>
        </w:rPr>
      </w:pPr>
    </w:p>
    <w:p w14:paraId="50FC823D" w14:textId="77777777" w:rsidR="00CF2432" w:rsidRPr="00CF2432" w:rsidRDefault="00CF2432" w:rsidP="00CF2432">
      <w:pPr>
        <w:widowControl/>
        <w:rPr>
          <w:b/>
          <w:bCs/>
          <w:szCs w:val="20"/>
        </w:rPr>
      </w:pPr>
      <w:r w:rsidRPr="00CF2432">
        <w:rPr>
          <w:b/>
          <w:bCs/>
          <w:szCs w:val="20"/>
        </w:rPr>
        <w:t>EMPLOYMENT</w:t>
      </w:r>
    </w:p>
    <w:p w14:paraId="021D3887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Instructor, Philosophy and American Studies, Yale University, 1968-69; Assistant Professor, Yale University,</w:t>
      </w:r>
    </w:p>
    <w:p w14:paraId="360E48C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1969-72; Associate Professor, History, University of Pennsylvania, 1972-1976; Professor, </w:t>
      </w:r>
    </w:p>
    <w:p w14:paraId="5D0A6A1C" w14:textId="7D6E061B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1976-1987; Mellon Professor of the Humanities 1987-1992; Killebrew Professor of History,</w:t>
      </w:r>
    </w:p>
    <w:p w14:paraId="73959C0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1992-1996; Roy F. and Jeanette P. Nichols Professor of American History, 1996-2009;</w:t>
      </w:r>
    </w:p>
    <w:p w14:paraId="4D8F629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Emeritus, 2013-</w:t>
      </w:r>
    </w:p>
    <w:p w14:paraId="10C59DD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At Pennsylvania, I have also held primary or secondary appointments in: American Civilization, Philosophy,</w:t>
      </w:r>
    </w:p>
    <w:p w14:paraId="0845CF7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and Religious Studies.</w:t>
      </w:r>
    </w:p>
    <w:p w14:paraId="7934300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Visiting Professor, Yale University, 1983-84;; Walt Whitman Professor of American Studies, University of Groningen, Netherlands 1992; Guest Professor, Katholieke Universiteit Leuven, Belgium, 1996, 2010, 2011, 2014; Exchange Professor, University College London, 2005; Fulbright Distinguished Research Chair, Roosevelt Research</w:t>
      </w:r>
    </w:p>
    <w:p w14:paraId="6223D17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Center, Netherlands, 2008; Fulbright Specialist, Radboud University, 2016; Distinguished Professor, Roosevelt Institute for American Studies, 2017.</w:t>
      </w:r>
    </w:p>
    <w:p w14:paraId="13288AF2" w14:textId="77777777" w:rsidR="00CF2432" w:rsidRPr="00CF2432" w:rsidRDefault="00CF2432" w:rsidP="00CF2432">
      <w:pPr>
        <w:widowControl/>
        <w:rPr>
          <w:szCs w:val="20"/>
        </w:rPr>
      </w:pPr>
    </w:p>
    <w:p w14:paraId="156713EC" w14:textId="77777777" w:rsidR="00CF2432" w:rsidRPr="00CF2432" w:rsidRDefault="00CF2432" w:rsidP="00CF2432">
      <w:pPr>
        <w:widowControl/>
        <w:rPr>
          <w:b/>
          <w:bCs/>
          <w:szCs w:val="20"/>
        </w:rPr>
      </w:pPr>
      <w:r w:rsidRPr="00CF2432">
        <w:rPr>
          <w:b/>
          <w:bCs/>
          <w:szCs w:val="20"/>
        </w:rPr>
        <w:t>ACADEMIC AWARDS</w:t>
      </w:r>
    </w:p>
    <w:p w14:paraId="2E740C7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Board of Education Undergraduate Tuition Scholarship, 1959-1963; Undergraduate Research Scholarship in</w:t>
      </w:r>
    </w:p>
    <w:p w14:paraId="350E1E5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Philosophy, 1962-1963; Thouron Fellowship, 1963-64 (Oxford University); Woodrow Wilson Fellow, 1964-65</w:t>
      </w:r>
    </w:p>
    <w:p w14:paraId="79AFFBC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(University of Pennsylvania); University and Harrison Fellowships, 1965-67; Penfield Traveling Fellowship in</w:t>
      </w:r>
    </w:p>
    <w:p w14:paraId="6F59DB66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Diplomatic History, 1967-68; American Philosophical Society, Summer Stipends, 1970, 1972, 1980; American</w:t>
      </w:r>
    </w:p>
    <w:p w14:paraId="6542D28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Council of Learned Societies Fellowship, 1973; Guggenheim Fellow, 1976-77; Harry S. Truman Library</w:t>
      </w:r>
    </w:p>
    <w:p w14:paraId="4F94B78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Institute Grant, 1977; Fellow, Center for Advanced Studies in Behavioral Sciences, Stanford, California,</w:t>
      </w:r>
    </w:p>
    <w:p w14:paraId="175282E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1978-79 (National Endowment for the Humanities grantee); Rockefeller Fellow in the Humanities, 1982;</w:t>
      </w:r>
    </w:p>
    <w:p w14:paraId="53739F5E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National Endowment for the Humanities Fellow, 1992; Fulbright grants, 1992, 2008, 2016, 2017; Honorary Roosevelt Fellow, Roosevelt Studies Center, Netherlands, 2010 -; Mellon Foundation Grant, 2010-2013.</w:t>
      </w:r>
    </w:p>
    <w:p w14:paraId="15B5CABE" w14:textId="77777777" w:rsidR="00CF2432" w:rsidRPr="00CF2432" w:rsidRDefault="00CF2432" w:rsidP="00CF2432">
      <w:pPr>
        <w:widowControl/>
        <w:rPr>
          <w:szCs w:val="20"/>
        </w:rPr>
      </w:pPr>
    </w:p>
    <w:p w14:paraId="7A2F9C9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In 2004 I was elected to the American Philosophical Society.</w:t>
      </w:r>
    </w:p>
    <w:p w14:paraId="0F96FDDD" w14:textId="77777777" w:rsidR="00CF2432" w:rsidRPr="00CF2432" w:rsidRDefault="00CF2432" w:rsidP="00CF2432">
      <w:pPr>
        <w:widowControl/>
        <w:rPr>
          <w:szCs w:val="20"/>
        </w:rPr>
      </w:pPr>
    </w:p>
    <w:p w14:paraId="2E95B2F8" w14:textId="77777777" w:rsidR="00CF2432" w:rsidRPr="00CF2432" w:rsidRDefault="00CF2432" w:rsidP="00CF2432">
      <w:pPr>
        <w:widowControl/>
        <w:rPr>
          <w:b/>
          <w:bCs/>
          <w:szCs w:val="20"/>
        </w:rPr>
      </w:pPr>
      <w:r w:rsidRPr="00CF2432">
        <w:rPr>
          <w:b/>
          <w:bCs/>
          <w:szCs w:val="20"/>
        </w:rPr>
        <w:t>EDITORIAL BOARDS</w:t>
      </w:r>
    </w:p>
    <w:p w14:paraId="3FFFA9F6" w14:textId="77777777" w:rsidR="00CF2432" w:rsidRPr="00CF2432" w:rsidRDefault="00CF2432" w:rsidP="00CF2432">
      <w:pPr>
        <w:widowControl/>
        <w:rPr>
          <w:szCs w:val="20"/>
        </w:rPr>
      </w:pPr>
      <w:r w:rsidRPr="00285213">
        <w:rPr>
          <w:i/>
          <w:iCs/>
          <w:szCs w:val="20"/>
        </w:rPr>
        <w:t>American Quarterly</w:t>
      </w:r>
      <w:r w:rsidRPr="00CF2432">
        <w:rPr>
          <w:szCs w:val="20"/>
        </w:rPr>
        <w:t xml:space="preserve"> (editor) 1974-1983; </w:t>
      </w:r>
      <w:r w:rsidRPr="00285213">
        <w:rPr>
          <w:i/>
          <w:iCs/>
          <w:szCs w:val="20"/>
        </w:rPr>
        <w:t>Journal of the History of Ideas</w:t>
      </w:r>
      <w:r w:rsidRPr="00CF2432">
        <w:rPr>
          <w:szCs w:val="20"/>
        </w:rPr>
        <w:t xml:space="preserve">, 1991-2015; </w:t>
      </w:r>
      <w:r w:rsidRPr="00285213">
        <w:rPr>
          <w:i/>
          <w:iCs/>
          <w:szCs w:val="20"/>
        </w:rPr>
        <w:t>The Edwardean</w:t>
      </w:r>
      <w:r w:rsidRPr="00CF2432">
        <w:rPr>
          <w:szCs w:val="20"/>
        </w:rPr>
        <w:t>, 1991-2001;</w:t>
      </w:r>
    </w:p>
    <w:p w14:paraId="4E28225A" w14:textId="77777777" w:rsidR="00CF2432" w:rsidRPr="00285213" w:rsidRDefault="00CF2432" w:rsidP="00CF2432">
      <w:pPr>
        <w:widowControl/>
        <w:rPr>
          <w:i/>
          <w:iCs/>
          <w:szCs w:val="20"/>
        </w:rPr>
      </w:pPr>
      <w:r w:rsidRPr="00285213">
        <w:rPr>
          <w:i/>
          <w:iCs/>
          <w:szCs w:val="20"/>
        </w:rPr>
        <w:t>Journal of the History of Philosophy</w:t>
      </w:r>
      <w:r w:rsidRPr="00CF2432">
        <w:rPr>
          <w:szCs w:val="20"/>
        </w:rPr>
        <w:t xml:space="preserve">, 1994-2003; </w:t>
      </w:r>
      <w:r w:rsidRPr="00285213">
        <w:rPr>
          <w:i/>
          <w:iCs/>
          <w:szCs w:val="20"/>
        </w:rPr>
        <w:t>Religion and American Culture</w:t>
      </w:r>
      <w:r w:rsidRPr="00CF2432">
        <w:rPr>
          <w:szCs w:val="20"/>
        </w:rPr>
        <w:t xml:space="preserve">, 1996- 2001; </w:t>
      </w:r>
      <w:r w:rsidRPr="00285213">
        <w:rPr>
          <w:i/>
          <w:iCs/>
          <w:szCs w:val="20"/>
        </w:rPr>
        <w:t>Historical</w:t>
      </w:r>
    </w:p>
    <w:p w14:paraId="74BAA451" w14:textId="77777777" w:rsidR="00CF2432" w:rsidRPr="00285213" w:rsidRDefault="00CF2432" w:rsidP="00CF2432">
      <w:pPr>
        <w:widowControl/>
        <w:rPr>
          <w:i/>
          <w:iCs/>
          <w:szCs w:val="20"/>
        </w:rPr>
      </w:pPr>
      <w:r w:rsidRPr="00285213">
        <w:rPr>
          <w:i/>
          <w:iCs/>
          <w:szCs w:val="20"/>
        </w:rPr>
        <w:t>Journal</w:t>
      </w:r>
      <w:r w:rsidRPr="00CF2432">
        <w:rPr>
          <w:szCs w:val="20"/>
        </w:rPr>
        <w:t xml:space="preserve">, 1999-2005; </w:t>
      </w:r>
      <w:r w:rsidRPr="00285213">
        <w:rPr>
          <w:i/>
          <w:iCs/>
          <w:szCs w:val="20"/>
        </w:rPr>
        <w:t>Modern Intellectual History</w:t>
      </w:r>
      <w:r w:rsidRPr="00CF2432">
        <w:rPr>
          <w:szCs w:val="20"/>
        </w:rPr>
        <w:t xml:space="preserve">, 2003- 2015; </w:t>
      </w:r>
      <w:r w:rsidRPr="00285213">
        <w:rPr>
          <w:i/>
          <w:iCs/>
          <w:szCs w:val="20"/>
        </w:rPr>
        <w:t>William James Studies</w:t>
      </w:r>
      <w:r w:rsidRPr="00CF2432">
        <w:rPr>
          <w:szCs w:val="20"/>
        </w:rPr>
        <w:t xml:space="preserve">, 2005-2015; </w:t>
      </w:r>
      <w:r w:rsidRPr="00285213">
        <w:rPr>
          <w:i/>
          <w:iCs/>
          <w:szCs w:val="20"/>
        </w:rPr>
        <w:t>Historically</w:t>
      </w:r>
    </w:p>
    <w:p w14:paraId="373EBE86" w14:textId="77777777" w:rsidR="00CF2432" w:rsidRPr="00CF2432" w:rsidRDefault="00CF2432" w:rsidP="00CF2432">
      <w:pPr>
        <w:widowControl/>
        <w:rPr>
          <w:szCs w:val="20"/>
        </w:rPr>
      </w:pPr>
      <w:r w:rsidRPr="00285213">
        <w:rPr>
          <w:i/>
          <w:iCs/>
          <w:szCs w:val="20"/>
        </w:rPr>
        <w:t>Speaking</w:t>
      </w:r>
      <w:r w:rsidRPr="00CF2432">
        <w:rPr>
          <w:szCs w:val="20"/>
        </w:rPr>
        <w:t>, 2008-2013.</w:t>
      </w:r>
    </w:p>
    <w:p w14:paraId="7D1FE155" w14:textId="77777777" w:rsidR="00CF2432" w:rsidRPr="00CF2432" w:rsidRDefault="00CF2432" w:rsidP="00CF2432">
      <w:pPr>
        <w:widowControl/>
        <w:rPr>
          <w:szCs w:val="20"/>
        </w:rPr>
      </w:pPr>
    </w:p>
    <w:p w14:paraId="4B148518" w14:textId="77777777" w:rsidR="00CF2432" w:rsidRPr="00CF2432" w:rsidRDefault="00CF2432" w:rsidP="00CF2432">
      <w:pPr>
        <w:widowControl/>
        <w:rPr>
          <w:b/>
          <w:bCs/>
          <w:szCs w:val="20"/>
        </w:rPr>
      </w:pPr>
      <w:r w:rsidRPr="00CF2432">
        <w:rPr>
          <w:b/>
          <w:bCs/>
          <w:szCs w:val="20"/>
        </w:rPr>
        <w:t>FIELDS OF INTEREST</w:t>
      </w:r>
    </w:p>
    <w:p w14:paraId="6D42D67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Philosophy of History; American History; American philosophy.</w:t>
      </w:r>
    </w:p>
    <w:p w14:paraId="38297608" w14:textId="77777777" w:rsidR="00CF2432" w:rsidRPr="00CF2432" w:rsidRDefault="00CF2432" w:rsidP="00CF2432">
      <w:pPr>
        <w:widowControl/>
        <w:rPr>
          <w:szCs w:val="20"/>
        </w:rPr>
      </w:pPr>
    </w:p>
    <w:p w14:paraId="29A1E7C0" w14:textId="77777777" w:rsidR="00CF2432" w:rsidRPr="00CF2432" w:rsidRDefault="00CF2432" w:rsidP="00CF2432">
      <w:pPr>
        <w:widowControl/>
        <w:rPr>
          <w:b/>
          <w:bCs/>
          <w:szCs w:val="20"/>
        </w:rPr>
      </w:pPr>
      <w:r w:rsidRPr="00CF2432">
        <w:rPr>
          <w:b/>
          <w:bCs/>
          <w:szCs w:val="20"/>
        </w:rPr>
        <w:t>PROFESSIONAL ACTIVITIES</w:t>
      </w:r>
    </w:p>
    <w:p w14:paraId="4344783B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I have delivered invited lectures at various universities in the United States, at various professional association</w:t>
      </w:r>
    </w:p>
    <w:p w14:paraId="34C55437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meetings including the AHA, American Philological Association, American Philosophical Association, ASA,</w:t>
      </w:r>
    </w:p>
    <w:p w14:paraId="113C813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and OAH, and at various advanced seminars including the Yale Humanities Institute, the Bicentennial</w:t>
      </w:r>
    </w:p>
    <w:p w14:paraId="593626D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Symposium of Philosophy, the Hastings Center, and the Council of Philosophic Studies Summer Institute. A</w:t>
      </w:r>
    </w:p>
    <w:p w14:paraId="0D7E1793" w14:textId="77777777" w:rsidR="00CF2432" w:rsidRPr="00CF2432" w:rsidRDefault="00CF2432" w:rsidP="00CF2432">
      <w:pPr>
        <w:widowControl/>
        <w:rPr>
          <w:i/>
          <w:szCs w:val="20"/>
        </w:rPr>
      </w:pPr>
      <w:r w:rsidRPr="00CF2432">
        <w:rPr>
          <w:szCs w:val="20"/>
        </w:rPr>
        <w:t xml:space="preserve">1986 session at the meetings of the American Academy of Religion was devoted to my book </w:t>
      </w:r>
      <w:r w:rsidRPr="00CF2432">
        <w:rPr>
          <w:i/>
          <w:szCs w:val="20"/>
        </w:rPr>
        <w:t>Churchmen and</w:t>
      </w:r>
    </w:p>
    <w:p w14:paraId="395B1EB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lastRenderedPageBreak/>
        <w:t>Philosophers</w:t>
      </w:r>
      <w:r w:rsidRPr="00CF2432">
        <w:rPr>
          <w:szCs w:val="20"/>
        </w:rPr>
        <w:t>. I directed an NEH Institute (the Newtonian and Darwinian Revolutions in American Intellectual</w:t>
      </w:r>
    </w:p>
    <w:p w14:paraId="77B65B26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History) in 1979. I have read manuscripts for academic and commercial publishers and served as a reader for</w:t>
      </w:r>
    </w:p>
    <w:p w14:paraId="29D3A6A2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scholarly journals and for the NEH, NSF, ACLS, APS, SSRC, and other national and local funding agencies. I</w:t>
      </w:r>
    </w:p>
    <w:p w14:paraId="37AC68F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have served on external academic review panels; acted as an evaluator for the Woodrow Wilson Center,</w:t>
      </w:r>
    </w:p>
    <w:p w14:paraId="6C44D7C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Rockefeller Foundation, the Fulbright Commission, and the National Humanities Center; and consulted on</w:t>
      </w:r>
    </w:p>
    <w:p w14:paraId="2817B32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various aspects of the humanities for universities, philanthropic institutions, and government agencies. From</w:t>
      </w:r>
    </w:p>
    <w:p w14:paraId="3040DDB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1969 to 1973 I was Consultant in Philosophy for Bobbs-Merrill Publishers. I was a member of the Woodrow</w:t>
      </w:r>
    </w:p>
    <w:p w14:paraId="4386D407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Wilson Center's Academic Advisory Council and advisory editor for America: History and Life. In 1978 I</w:t>
      </w:r>
    </w:p>
    <w:p w14:paraId="2680F7DF" w14:textId="3FDCB731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was the moderator of a history discussion show, </w:t>
      </w:r>
      <w:r w:rsidR="00661253">
        <w:rPr>
          <w:szCs w:val="20"/>
        </w:rPr>
        <w:t>“</w:t>
      </w:r>
      <w:r w:rsidRPr="00CF2432">
        <w:rPr>
          <w:szCs w:val="20"/>
        </w:rPr>
        <w:t>Dateline Yesterday,</w:t>
      </w:r>
      <w:r w:rsidR="00661253">
        <w:rPr>
          <w:szCs w:val="20"/>
        </w:rPr>
        <w:t>”</w:t>
      </w:r>
      <w:r w:rsidRPr="00CF2432">
        <w:rPr>
          <w:szCs w:val="20"/>
        </w:rPr>
        <w:t xml:space="preserve"> on CBS-TV affiliate in Philadelphia. In</w:t>
      </w:r>
    </w:p>
    <w:p w14:paraId="3CB1EBF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1988 and 1989 I was retained as an historical consultant for the law firm of Baskin, Flaherty, Elliott, and</w:t>
      </w:r>
    </w:p>
    <w:p w14:paraId="10B7622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Mannino. From 1991 to 1994 and 1998 to 2000 on the Advisory Committee to the Program Committee of the</w:t>
      </w:r>
    </w:p>
    <w:p w14:paraId="663CC40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APA.</w:t>
      </w:r>
    </w:p>
    <w:p w14:paraId="4438852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I chaired the History Department of the University of Pennsylvania in 1979-80, 1996, and 1999, and was</w:t>
      </w:r>
    </w:p>
    <w:p w14:paraId="4757F4E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undergraduate chair in 1994-99, and served on the Department's Executive Committee in 1980-82, and</w:t>
      </w:r>
    </w:p>
    <w:p w14:paraId="145AA79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1984-85 and 1994-99. I chaired the Merle Curti Prize Committee of OAH in 1979-80 and 1987-88, and served</w:t>
      </w:r>
    </w:p>
    <w:p w14:paraId="74DD3B9A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on the Committee in 2010-11; and on the Phi Beta Kappa book award committee, 1993-95; the Forkorsh Prize</w:t>
      </w:r>
    </w:p>
    <w:p w14:paraId="66446FAA" w14:textId="75E4C165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Committee, 1997-2006; the Zuckerman Prize Committee, 2012-2018; the John Dewey Prize Committee, 2018-2021. I chaired the Cooper Prize Committee of the Society of American Historians in 2008-09; and the Benjamin Franklin Grants Committee of the American Philosophical Society, 2005-</w:t>
      </w:r>
      <w:r w:rsidR="00667577">
        <w:rPr>
          <w:szCs w:val="20"/>
        </w:rPr>
        <w:t>2</w:t>
      </w:r>
      <w:r w:rsidR="00566C7F">
        <w:rPr>
          <w:szCs w:val="20"/>
        </w:rPr>
        <w:t>023</w:t>
      </w:r>
      <w:r w:rsidRPr="00CF2432">
        <w:rPr>
          <w:szCs w:val="20"/>
        </w:rPr>
        <w:t>. I served on the Thouron Fellowship Executive Committee, 2006- 2015; and have been appointed an OAH Lecturer, 2013-2017. At both Yale and Pennsylvania I have served on and/or chaired both departmental and university-wide committees. Of these I consider the most important to be those concerned with establishing criteria of intellectual excellence, e.g., graduate admissions and faculty personnel.</w:t>
      </w:r>
    </w:p>
    <w:p w14:paraId="6A7CBC2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I have received the Lindback (1989), Abrams (2000), Senior Class (2002), and Richard Dunn (2005) Awards for</w:t>
      </w:r>
    </w:p>
    <w:p w14:paraId="4E4BE802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distinguished teaching at the University of Pennsylvania. The Teaching Company of Washington, D.C., has</w:t>
      </w:r>
    </w:p>
    <w:p w14:paraId="5110708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taped my lectures in their SuperStar Teachers Series.</w:t>
      </w:r>
    </w:p>
    <w:p w14:paraId="7EB93EFB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My writing has been translated into Chinese, Dutch, Italian, Japanese, Korean, Polish, Russian, and Spanish.</w:t>
      </w:r>
    </w:p>
    <w:p w14:paraId="23B22AE1" w14:textId="77777777" w:rsidR="00CF2432" w:rsidRPr="00CF2432" w:rsidRDefault="00CF2432" w:rsidP="00CF2432">
      <w:pPr>
        <w:widowControl/>
        <w:rPr>
          <w:szCs w:val="20"/>
        </w:rPr>
      </w:pPr>
    </w:p>
    <w:p w14:paraId="0523D1C8" w14:textId="3F07F0D8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szCs w:val="20"/>
        </w:rPr>
        <w:t xml:space="preserve">SELECT PUBLICATIONS </w:t>
      </w:r>
      <w:r w:rsidRPr="00CF2432">
        <w:rPr>
          <w:szCs w:val="20"/>
        </w:rPr>
        <w:t>/does not include most reviews and minor articles/:</w:t>
      </w:r>
    </w:p>
    <w:p w14:paraId="4A33A98A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1969</w:t>
      </w:r>
    </w:p>
    <w:p w14:paraId="3AFC02B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"The Genesis of the European Advisory Commission," </w:t>
      </w:r>
      <w:r w:rsidRPr="00CF2432">
        <w:rPr>
          <w:i/>
          <w:szCs w:val="20"/>
        </w:rPr>
        <w:t>Journal of Contemporary History</w:t>
      </w:r>
      <w:r w:rsidRPr="00CF2432">
        <w:rPr>
          <w:szCs w:val="20"/>
        </w:rPr>
        <w:t>, 4 (1969),</w:t>
      </w:r>
    </w:p>
    <w:p w14:paraId="7100789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pp. 189-201.</w:t>
      </w:r>
    </w:p>
    <w:p w14:paraId="3A2065AC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"The Mind of the Historian," </w:t>
      </w:r>
      <w:r w:rsidRPr="00CF2432">
        <w:rPr>
          <w:i/>
          <w:szCs w:val="20"/>
        </w:rPr>
        <w:t>History and Theory</w:t>
      </w:r>
      <w:r w:rsidRPr="00CF2432">
        <w:rPr>
          <w:szCs w:val="20"/>
        </w:rPr>
        <w:t>, 8 (1969), pp. 313-336. (Bobbs-Merrill Reprint).</w:t>
      </w:r>
    </w:p>
    <w:p w14:paraId="07E93F5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"American Policy on Reparations and the Division of Germany," </w:t>
      </w:r>
      <w:r w:rsidRPr="00CF2432">
        <w:rPr>
          <w:i/>
          <w:szCs w:val="20"/>
        </w:rPr>
        <w:t>Western Political Quarterly</w:t>
      </w:r>
      <w:r w:rsidRPr="00CF2432">
        <w:rPr>
          <w:szCs w:val="20"/>
        </w:rPr>
        <w:t>, 22 (1970), pp.</w:t>
      </w:r>
    </w:p>
    <w:p w14:paraId="1A2FCDD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276-293.</w:t>
      </w:r>
    </w:p>
    <w:p w14:paraId="36F9684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"History as a Way of Learning," </w:t>
      </w:r>
      <w:r w:rsidRPr="00CF2432">
        <w:rPr>
          <w:i/>
          <w:szCs w:val="20"/>
        </w:rPr>
        <w:t>American Quarterly</w:t>
      </w:r>
      <w:r w:rsidRPr="00CF2432">
        <w:rPr>
          <w:szCs w:val="20"/>
        </w:rPr>
        <w:t>, 22 (1970), pp. 609-628.</w:t>
      </w:r>
    </w:p>
    <w:p w14:paraId="1922798F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1972</w:t>
      </w:r>
    </w:p>
    <w:p w14:paraId="5A9E2FE6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Josiah Royce</w:t>
      </w:r>
      <w:r w:rsidRPr="00CF2432">
        <w:rPr>
          <w:i/>
          <w:szCs w:val="20"/>
        </w:rPr>
        <w:t>: An Intellectual Biography</w:t>
      </w:r>
      <w:r w:rsidRPr="00CF2432">
        <w:rPr>
          <w:b/>
          <w:bCs/>
          <w:szCs w:val="20"/>
        </w:rPr>
        <w:t xml:space="preserve"> </w:t>
      </w:r>
      <w:r w:rsidRPr="00CF2432">
        <w:rPr>
          <w:szCs w:val="20"/>
        </w:rPr>
        <w:t>(Bobbs-Merrill) (reprinted Hackett, cloth and paper, 1985).</w:t>
      </w:r>
    </w:p>
    <w:p w14:paraId="01A0794E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The United States and the Division of Germany</w:t>
      </w:r>
      <w:r w:rsidRPr="00CF2432">
        <w:rPr>
          <w:szCs w:val="20"/>
        </w:rPr>
        <w:t xml:space="preserve"> (Cornell University Press).</w:t>
      </w:r>
    </w:p>
    <w:p w14:paraId="045A4449" w14:textId="382AD899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"Myth and Symbol in American Studies," </w:t>
      </w:r>
      <w:r w:rsidRPr="00CF2432">
        <w:rPr>
          <w:i/>
          <w:szCs w:val="20"/>
        </w:rPr>
        <w:t>American Quarterly</w:t>
      </w:r>
      <w:r w:rsidRPr="00CF2432">
        <w:rPr>
          <w:szCs w:val="20"/>
        </w:rPr>
        <w:t xml:space="preserve">, 24 (1972), pp. 435-450 (reprinted in </w:t>
      </w:r>
      <w:r w:rsidRPr="00CF2432">
        <w:rPr>
          <w:i/>
          <w:szCs w:val="20"/>
        </w:rPr>
        <w:t>Locating American Studies: The Evolution of a Discipline</w:t>
      </w:r>
      <w:r w:rsidRPr="00CF2432">
        <w:rPr>
          <w:szCs w:val="20"/>
        </w:rPr>
        <w:t xml:space="preserve"> (1999)</w:t>
      </w:r>
      <w:r w:rsidR="008C1AFE">
        <w:rPr>
          <w:szCs w:val="20"/>
        </w:rPr>
        <w:t>)</w:t>
      </w:r>
    </w:p>
    <w:p w14:paraId="15FA58AC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"Review Essay, </w:t>
      </w:r>
      <w:r w:rsidRPr="00CF2432">
        <w:rPr>
          <w:i/>
          <w:szCs w:val="20"/>
        </w:rPr>
        <w:t>The History Primer</w:t>
      </w:r>
      <w:r w:rsidRPr="00CF2432">
        <w:rPr>
          <w:szCs w:val="20"/>
        </w:rPr>
        <w:t xml:space="preserve">, by J.H. Hexter," </w:t>
      </w:r>
      <w:r w:rsidRPr="00CF2432">
        <w:rPr>
          <w:i/>
          <w:szCs w:val="20"/>
        </w:rPr>
        <w:t>History and Theory</w:t>
      </w:r>
      <w:r w:rsidRPr="00CF2432">
        <w:rPr>
          <w:szCs w:val="20"/>
        </w:rPr>
        <w:t>, 11 (1972), pp. 352-359.</w:t>
      </w:r>
    </w:p>
    <w:p w14:paraId="40288DA4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1977</w:t>
      </w:r>
    </w:p>
    <w:p w14:paraId="6ECEAE4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The Rise of American Philosophy</w:t>
      </w:r>
      <w:r w:rsidRPr="00CF2432">
        <w:rPr>
          <w:szCs w:val="20"/>
        </w:rPr>
        <w:t xml:space="preserve"> (Yale University Press) (Phi Beta Kappa Book Award in the Humanities</w:t>
      </w:r>
    </w:p>
    <w:p w14:paraId="0A00430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1978) (paper ed. 1979).</w:t>
      </w:r>
    </w:p>
    <w:p w14:paraId="4717C1E6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1978</w:t>
      </w:r>
    </w:p>
    <w:p w14:paraId="75767F66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"Congress and Foreign Policy," </w:t>
      </w:r>
      <w:r w:rsidRPr="00CF2432">
        <w:rPr>
          <w:i/>
          <w:szCs w:val="20"/>
        </w:rPr>
        <w:t>Encyclopedia of American Diplomacy</w:t>
      </w:r>
      <w:r w:rsidRPr="00CF2432">
        <w:rPr>
          <w:szCs w:val="20"/>
        </w:rPr>
        <w:t>, ed. Alexander DeConde (Scribners).</w:t>
      </w:r>
    </w:p>
    <w:p w14:paraId="5E026D0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"Tradition and Diplomatic Talent," in </w:t>
      </w:r>
      <w:r w:rsidRPr="008C1AFE">
        <w:rPr>
          <w:i/>
          <w:iCs/>
          <w:szCs w:val="20"/>
        </w:rPr>
        <w:t>Recycling the Past</w:t>
      </w:r>
      <w:r w:rsidRPr="00CF2432">
        <w:rPr>
          <w:szCs w:val="20"/>
        </w:rPr>
        <w:t>, ed. Leila Zenderland (University of Pennsylvania</w:t>
      </w:r>
    </w:p>
    <w:p w14:paraId="1E1CB06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Press).</w:t>
      </w:r>
    </w:p>
    <w:p w14:paraId="4DA9497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“The Changing Character of Philosophizing in America," </w:t>
      </w:r>
      <w:r w:rsidRPr="00CF2432">
        <w:rPr>
          <w:i/>
          <w:szCs w:val="20"/>
        </w:rPr>
        <w:t>Philosophical Forum</w:t>
      </w:r>
      <w:r w:rsidRPr="00CF2432">
        <w:rPr>
          <w:szCs w:val="20"/>
        </w:rPr>
        <w:t>, 10, pp. 4-13.</w:t>
      </w:r>
    </w:p>
    <w:p w14:paraId="727474CE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1981</w:t>
      </w:r>
    </w:p>
    <w:p w14:paraId="78B1F87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William James, </w:t>
      </w:r>
      <w:r w:rsidRPr="00CF2432">
        <w:rPr>
          <w:i/>
          <w:szCs w:val="20"/>
        </w:rPr>
        <w:t>Pragmatism</w:t>
      </w:r>
      <w:r w:rsidRPr="00CF2432">
        <w:rPr>
          <w:szCs w:val="20"/>
        </w:rPr>
        <w:t>, ed. with an Introduction (Hackett) (Paper and hard cover) (reprintings</w:t>
      </w:r>
    </w:p>
    <w:p w14:paraId="5E961AB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through 2004).</w:t>
      </w:r>
    </w:p>
    <w:p w14:paraId="3F8ABEF5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 xml:space="preserve">1982 </w:t>
      </w:r>
    </w:p>
    <w:p w14:paraId="48CCA1DB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"Studying the History of American Philosophy" </w:t>
      </w:r>
      <w:r w:rsidRPr="00CF2432">
        <w:rPr>
          <w:i/>
          <w:szCs w:val="20"/>
        </w:rPr>
        <w:t>Transactions of the Charles S. Pierce Society</w:t>
      </w:r>
      <w:r w:rsidRPr="00CF2432">
        <w:rPr>
          <w:szCs w:val="20"/>
        </w:rPr>
        <w:t xml:space="preserve"> 18, pp. 18-33.</w:t>
      </w:r>
    </w:p>
    <w:p w14:paraId="6D6A3B21" w14:textId="77777777" w:rsidR="00CF2432" w:rsidRPr="00CF2432" w:rsidRDefault="00CF2432" w:rsidP="00CF2432">
      <w:pPr>
        <w:widowControl/>
        <w:rPr>
          <w:szCs w:val="20"/>
        </w:rPr>
      </w:pPr>
    </w:p>
    <w:p w14:paraId="1F6B4266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1983</w:t>
      </w:r>
    </w:p>
    <w:p w14:paraId="70DEFB9F" w14:textId="77777777" w:rsidR="00CF2432" w:rsidRPr="00CF2432" w:rsidRDefault="00CF2432" w:rsidP="00CF2432">
      <w:pPr>
        <w:widowControl/>
        <w:rPr>
          <w:i/>
          <w:szCs w:val="20"/>
        </w:rPr>
      </w:pPr>
      <w:r w:rsidRPr="00CF2432">
        <w:rPr>
          <w:szCs w:val="20"/>
        </w:rPr>
        <w:t xml:space="preserve">"Storia e scienza sociali: un secolo di storiografia americana," in </w:t>
      </w:r>
      <w:r w:rsidRPr="00CF2432">
        <w:rPr>
          <w:i/>
          <w:szCs w:val="20"/>
        </w:rPr>
        <w:t>Dizionario di Storia Contemporanea, ed.</w:t>
      </w:r>
    </w:p>
    <w:p w14:paraId="3568084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>Nicola Tranfaglia, Strumenti della Ricerca. Questioni di metodo</w:t>
      </w:r>
      <w:r w:rsidRPr="00CF2432">
        <w:rPr>
          <w:szCs w:val="20"/>
        </w:rPr>
        <w:t>. Tomo II, pp. 771-786.</w:t>
      </w:r>
    </w:p>
    <w:p w14:paraId="7312A65E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1984</w:t>
      </w:r>
    </w:p>
    <w:p w14:paraId="2D8559CA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“Seven Thinkers and How They Grew: Descartes, Spinoza, Leibniz: Locke, Berkeley, Hume; Kant,” in</w:t>
      </w:r>
    </w:p>
    <w:p w14:paraId="6FD254C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iCs/>
          <w:szCs w:val="20"/>
        </w:rPr>
        <w:t>Philosophy in History</w:t>
      </w:r>
      <w:r w:rsidRPr="00CF2432">
        <w:rPr>
          <w:szCs w:val="20"/>
        </w:rPr>
        <w:t>, ed. Rorty, et al. (Cambridge University Press), pp. 125-39.</w:t>
      </w:r>
    </w:p>
    <w:p w14:paraId="730A36B1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1985</w:t>
      </w:r>
    </w:p>
    <w:p w14:paraId="69E128B2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Churchmen and Philosophers</w:t>
      </w:r>
      <w:r w:rsidRPr="00CF2432">
        <w:rPr>
          <w:i/>
          <w:szCs w:val="20"/>
        </w:rPr>
        <w:t>: From Jonathan Edwards to John Dewey</w:t>
      </w:r>
      <w:r w:rsidRPr="00CF2432">
        <w:rPr>
          <w:szCs w:val="20"/>
        </w:rPr>
        <w:t xml:space="preserve"> (Yale University Press) (paper ed.</w:t>
      </w:r>
    </w:p>
    <w:p w14:paraId="7DE3335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1987).</w:t>
      </w:r>
    </w:p>
    <w:p w14:paraId="10367CE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"The Professionalization of the Humanities," in </w:t>
      </w:r>
      <w:r w:rsidRPr="00CF2432">
        <w:rPr>
          <w:i/>
          <w:szCs w:val="20"/>
        </w:rPr>
        <w:t>Applying the Humanities</w:t>
      </w:r>
      <w:r w:rsidRPr="00CF2432">
        <w:rPr>
          <w:szCs w:val="20"/>
        </w:rPr>
        <w:t>, ed. Caplan, et al. (Plenum Press),</w:t>
      </w:r>
    </w:p>
    <w:p w14:paraId="1562AF8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pp. 41-54.</w:t>
      </w:r>
    </w:p>
    <w:p w14:paraId="05F42FA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“Does American Philosophy Rest on a Mistake,” in </w:t>
      </w:r>
      <w:r w:rsidRPr="00CF2432">
        <w:rPr>
          <w:i/>
          <w:iCs/>
          <w:szCs w:val="20"/>
        </w:rPr>
        <w:t>American Philosophy</w:t>
      </w:r>
      <w:r w:rsidRPr="00CF2432">
        <w:rPr>
          <w:szCs w:val="20"/>
        </w:rPr>
        <w:t>, ed. Singer (Cambridge University</w:t>
      </w:r>
    </w:p>
    <w:p w14:paraId="03D3CA5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Press), pp. 177-189.</w:t>
      </w:r>
    </w:p>
    <w:p w14:paraId="6F0654CD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1987</w:t>
      </w:r>
    </w:p>
    <w:p w14:paraId="60F03D9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>American Religious Thought</w:t>
      </w:r>
      <w:r w:rsidRPr="00CF2432">
        <w:rPr>
          <w:szCs w:val="20"/>
        </w:rPr>
        <w:t>, 32 vols. edited with an introduction and catalogue (Garland).</w:t>
      </w:r>
    </w:p>
    <w:p w14:paraId="7B77090A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1988</w:t>
      </w:r>
    </w:p>
    <w:p w14:paraId="20A2C04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The Good Ruler</w:t>
      </w:r>
      <w:r w:rsidRPr="00CF2432">
        <w:rPr>
          <w:i/>
          <w:szCs w:val="20"/>
        </w:rPr>
        <w:t>: Herbert Hoover to Richard Nixon</w:t>
      </w:r>
      <w:r w:rsidRPr="00CF2432">
        <w:rPr>
          <w:szCs w:val="20"/>
        </w:rPr>
        <w:t xml:space="preserve"> (Rutgers University Press) (paper ed. 1989).</w:t>
      </w:r>
    </w:p>
    <w:p w14:paraId="1EB6BF7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"Jonathan Edwards and American Philosophy", in </w:t>
      </w:r>
      <w:r w:rsidRPr="00CF2432">
        <w:rPr>
          <w:i/>
          <w:szCs w:val="20"/>
        </w:rPr>
        <w:t>Jonathan Edwards and the American Experience</w:t>
      </w:r>
      <w:r w:rsidRPr="00CF2432">
        <w:rPr>
          <w:szCs w:val="20"/>
        </w:rPr>
        <w:t xml:space="preserve"> ed. Nathan</w:t>
      </w:r>
    </w:p>
    <w:p w14:paraId="63DB9B4E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O. Hatch and Harry Stout (Oxford) pp. 246-259.</w:t>
      </w:r>
    </w:p>
    <w:p w14:paraId="7AE1FB3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>The Works of William James</w:t>
      </w:r>
      <w:r w:rsidRPr="00CF2432">
        <w:rPr>
          <w:szCs w:val="20"/>
        </w:rPr>
        <w:t>, Vol. 1, ed. in Library of America (Selection of Readers Subscription).</w:t>
      </w:r>
    </w:p>
    <w:p w14:paraId="4A6E6A4E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1989</w:t>
      </w:r>
    </w:p>
    <w:p w14:paraId="08F11492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"John Dewey, American Theology and Scientific Politics" in </w:t>
      </w:r>
      <w:r w:rsidRPr="00CF2432">
        <w:rPr>
          <w:i/>
          <w:szCs w:val="20"/>
        </w:rPr>
        <w:t>Religion and Twentieth Century American Intellectual Life</w:t>
      </w:r>
      <w:r w:rsidRPr="00CF2432">
        <w:rPr>
          <w:szCs w:val="20"/>
        </w:rPr>
        <w:t>, ed. Michael Lacey (Cambridge University Press), pp. 78-93.</w:t>
      </w:r>
    </w:p>
    <w:p w14:paraId="23AEDD8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>Thomas Paine: Political Writings</w:t>
      </w:r>
      <w:r w:rsidRPr="00CF2432">
        <w:rPr>
          <w:szCs w:val="20"/>
        </w:rPr>
        <w:t xml:space="preserve"> (Cambridge Texts in the History of Political Thought) edited, with an</w:t>
      </w:r>
    </w:p>
    <w:p w14:paraId="0675A8F7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Introduction (Paper and hard cover, 1989; Spanish ed. 1992; Second Rev. ed., 1999; Chinese ed. 2002).</w:t>
      </w:r>
    </w:p>
    <w:p w14:paraId="6ADFB730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1990</w:t>
      </w:r>
    </w:p>
    <w:p w14:paraId="238393C4" w14:textId="77777777" w:rsidR="00CF2432" w:rsidRPr="00CF2432" w:rsidRDefault="00CF2432" w:rsidP="00CF2432">
      <w:pPr>
        <w:widowControl/>
        <w:rPr>
          <w:i/>
          <w:szCs w:val="20"/>
        </w:rPr>
      </w:pPr>
      <w:r w:rsidRPr="00CF2432">
        <w:rPr>
          <w:szCs w:val="20"/>
        </w:rPr>
        <w:t xml:space="preserve">"The Emergence of the Humanities," </w:t>
      </w:r>
      <w:r w:rsidRPr="00CF2432">
        <w:rPr>
          <w:i/>
          <w:szCs w:val="20"/>
        </w:rPr>
        <w:t>South Atlantic Quarterly</w:t>
      </w:r>
      <w:r w:rsidRPr="00CF2432">
        <w:rPr>
          <w:szCs w:val="20"/>
        </w:rPr>
        <w:t xml:space="preserve">, 195-206 (reprinted as </w:t>
      </w:r>
      <w:r w:rsidRPr="00CF2432">
        <w:rPr>
          <w:i/>
          <w:szCs w:val="20"/>
        </w:rPr>
        <w:t>The Politics of Liberal</w:t>
      </w:r>
    </w:p>
    <w:p w14:paraId="09C88C4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>Education</w:t>
      </w:r>
      <w:r w:rsidRPr="00CF2432">
        <w:rPr>
          <w:szCs w:val="20"/>
        </w:rPr>
        <w:t>).</w:t>
      </w:r>
    </w:p>
    <w:p w14:paraId="6DB9B9CF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1991</w:t>
      </w:r>
    </w:p>
    <w:p w14:paraId="091A216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To Every Thing a Season</w:t>
      </w:r>
      <w:r w:rsidRPr="00CF2432">
        <w:rPr>
          <w:i/>
          <w:szCs w:val="20"/>
        </w:rPr>
        <w:t>: Shibe Park and Urban Philadelphia 1909-1970</w:t>
      </w:r>
      <w:r w:rsidRPr="00CF2432">
        <w:rPr>
          <w:szCs w:val="20"/>
        </w:rPr>
        <w:t xml:space="preserve"> (Princeton) (SABR-MacMillan</w:t>
      </w:r>
    </w:p>
    <w:p w14:paraId="4A7F3E5C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Baseball Research Prize, 1991; Casey Award, 1991) (paper ed. 1993).</w:t>
      </w:r>
    </w:p>
    <w:p w14:paraId="0E882B23" w14:textId="77777777" w:rsidR="00CF2432" w:rsidRPr="00CF2432" w:rsidRDefault="00CF2432" w:rsidP="00CF2432">
      <w:pPr>
        <w:widowControl/>
        <w:rPr>
          <w:i/>
          <w:szCs w:val="20"/>
        </w:rPr>
      </w:pPr>
      <w:r w:rsidRPr="00CF2432">
        <w:rPr>
          <w:szCs w:val="20"/>
        </w:rPr>
        <w:t xml:space="preserve">"The Two Cultures in Eighteenth Century America," in Stout and Oberg, eds. </w:t>
      </w:r>
      <w:r w:rsidRPr="00CF2432">
        <w:rPr>
          <w:i/>
          <w:szCs w:val="20"/>
        </w:rPr>
        <w:t>Benjamin Franklin, Jonathan</w:t>
      </w:r>
    </w:p>
    <w:p w14:paraId="18EB9DC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 xml:space="preserve">Edwards, and the Representation of American Culture </w:t>
      </w:r>
      <w:r w:rsidRPr="00CF2432">
        <w:rPr>
          <w:szCs w:val="20"/>
        </w:rPr>
        <w:t>(Oxford University Press), pp. 101-13.</w:t>
      </w:r>
    </w:p>
    <w:p w14:paraId="2210C0B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"Reply to Decker" [on 1972 C] </w:t>
      </w:r>
      <w:r w:rsidRPr="00CF2432">
        <w:rPr>
          <w:i/>
          <w:szCs w:val="20"/>
        </w:rPr>
        <w:t>New Literary History</w:t>
      </w:r>
      <w:r w:rsidRPr="00CF2432">
        <w:rPr>
          <w:szCs w:val="20"/>
        </w:rPr>
        <w:t>, 23, pp. 307-310.</w:t>
      </w:r>
    </w:p>
    <w:p w14:paraId="77BF36FA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1993</w:t>
      </w:r>
    </w:p>
    <w:p w14:paraId="7DACFB9E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"NSC-68" in </w:t>
      </w:r>
      <w:r w:rsidRPr="00CF2432">
        <w:rPr>
          <w:i/>
          <w:szCs w:val="20"/>
        </w:rPr>
        <w:t>NSC-68</w:t>
      </w:r>
      <w:r w:rsidRPr="00CF2432">
        <w:rPr>
          <w:szCs w:val="20"/>
        </w:rPr>
        <w:t>, ed., Ernest May, pp. 156-59.</w:t>
      </w:r>
    </w:p>
    <w:p w14:paraId="703DE4B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"Confessions of an Intransigent Revisionist about Cultural Studies," </w:t>
      </w:r>
      <w:r w:rsidRPr="00CF2432">
        <w:rPr>
          <w:i/>
          <w:szCs w:val="20"/>
        </w:rPr>
        <w:t>Diplomatic History</w:t>
      </w:r>
      <w:r w:rsidRPr="00CF2432">
        <w:rPr>
          <w:szCs w:val="20"/>
        </w:rPr>
        <w:t>, pp. 121-24.</w:t>
      </w:r>
    </w:p>
    <w:p w14:paraId="117B43BA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1995</w:t>
      </w:r>
    </w:p>
    <w:p w14:paraId="40E1FFED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"American Philosophy and its Lost Public," in </w:t>
      </w:r>
      <w:r w:rsidRPr="00CF2432">
        <w:rPr>
          <w:i/>
          <w:szCs w:val="20"/>
        </w:rPr>
        <w:t>Pragmatism: From Progressivism to Post Modernism</w:t>
      </w:r>
      <w:r w:rsidRPr="00CF2432">
        <w:rPr>
          <w:szCs w:val="20"/>
        </w:rPr>
        <w:t>, ed.</w:t>
      </w:r>
    </w:p>
    <w:p w14:paraId="3923FA4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Hollinger and DePew (Praeger Books), pp. 142-152.</w:t>
      </w:r>
    </w:p>
    <w:p w14:paraId="3444F45F" w14:textId="77777777" w:rsidR="00CF2432" w:rsidRPr="00CF2432" w:rsidRDefault="00CF2432" w:rsidP="00CF2432">
      <w:pPr>
        <w:widowControl/>
        <w:rPr>
          <w:i/>
          <w:szCs w:val="20"/>
        </w:rPr>
      </w:pPr>
      <w:r w:rsidRPr="00CF2432">
        <w:rPr>
          <w:szCs w:val="20"/>
        </w:rPr>
        <w:t xml:space="preserve">“Amerykanska Mysl, PO 1945 R.” ("American Intellectual History, 1945-Present") in </w:t>
      </w:r>
      <w:r w:rsidRPr="00CF2432">
        <w:rPr>
          <w:i/>
          <w:szCs w:val="20"/>
        </w:rPr>
        <w:t>Historia Stanow</w:t>
      </w:r>
    </w:p>
    <w:p w14:paraId="545FA90B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>Zjednoczonych Ameryki</w:t>
      </w:r>
      <w:r w:rsidRPr="00CF2432">
        <w:rPr>
          <w:szCs w:val="20"/>
        </w:rPr>
        <w:t xml:space="preserve"> (USIA history of the United States in Polish) ed. Donald Critchlow, pp. 158-182.</w:t>
      </w:r>
    </w:p>
    <w:p w14:paraId="74E4DE3D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1996</w:t>
      </w:r>
    </w:p>
    <w:p w14:paraId="0B2EC2CC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Puritans in Babylon</w:t>
      </w:r>
      <w:r w:rsidRPr="00CF2432">
        <w:rPr>
          <w:i/>
          <w:szCs w:val="20"/>
        </w:rPr>
        <w:t>: The Ancient Near East and American Intellectual Life</w:t>
      </w:r>
      <w:r w:rsidRPr="00CF2432">
        <w:rPr>
          <w:szCs w:val="20"/>
        </w:rPr>
        <w:t>, 1880-1930 (Princeton University</w:t>
      </w:r>
    </w:p>
    <w:p w14:paraId="1BF3D0AC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Press).</w:t>
      </w:r>
    </w:p>
    <w:p w14:paraId="739911AD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1997</w:t>
      </w:r>
    </w:p>
    <w:p w14:paraId="524806B8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i/>
          <w:szCs w:val="20"/>
        </w:rPr>
        <w:t>Religious Advocacy and American History</w:t>
      </w:r>
      <w:r w:rsidRPr="00CF2432">
        <w:rPr>
          <w:szCs w:val="20"/>
        </w:rPr>
        <w:t>, ed. with an Introduction, with Darryl Hart (Eerdmans).</w:t>
      </w:r>
    </w:p>
    <w:p w14:paraId="303697D6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“On Critical History,” in </w:t>
      </w:r>
      <w:r w:rsidRPr="00CF2432">
        <w:rPr>
          <w:i/>
          <w:szCs w:val="20"/>
        </w:rPr>
        <w:t>Religious Advocacy</w:t>
      </w:r>
      <w:r w:rsidRPr="00CF2432">
        <w:rPr>
          <w:szCs w:val="20"/>
        </w:rPr>
        <w:t>, pp. 54-64.</w:t>
      </w:r>
    </w:p>
    <w:p w14:paraId="396BC229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1999</w:t>
      </w:r>
    </w:p>
    <w:p w14:paraId="76047B6E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“Writing the History of Practice,” in </w:t>
      </w:r>
      <w:r w:rsidRPr="00CF2432">
        <w:rPr>
          <w:i/>
          <w:szCs w:val="20"/>
        </w:rPr>
        <w:t>Reconstructing History</w:t>
      </w:r>
      <w:r w:rsidRPr="00CF2432">
        <w:rPr>
          <w:szCs w:val="20"/>
        </w:rPr>
        <w:t>, ed. Genovese and Lasch-Quinn (Routledge), pp.</w:t>
      </w:r>
    </w:p>
    <w:p w14:paraId="2500115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176-188.</w:t>
      </w:r>
    </w:p>
    <w:p w14:paraId="0EA508B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Review of William Bundy, </w:t>
      </w:r>
      <w:r w:rsidRPr="00CF2432">
        <w:rPr>
          <w:i/>
          <w:szCs w:val="20"/>
        </w:rPr>
        <w:t>A Tangled Web</w:t>
      </w:r>
      <w:r w:rsidRPr="00CF2432">
        <w:rPr>
          <w:szCs w:val="20"/>
        </w:rPr>
        <w:t>, Times Literary Supplement, 12 February, p.25.</w:t>
      </w:r>
    </w:p>
    <w:p w14:paraId="6C4B7E50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2000</w:t>
      </w:r>
    </w:p>
    <w:p w14:paraId="2739A14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Review of Robert McNamara, </w:t>
      </w:r>
      <w:r w:rsidRPr="00CF2432">
        <w:rPr>
          <w:i/>
          <w:szCs w:val="20"/>
        </w:rPr>
        <w:t>Argument without End</w:t>
      </w:r>
      <w:r w:rsidRPr="00CF2432">
        <w:rPr>
          <w:szCs w:val="20"/>
        </w:rPr>
        <w:t>, Orbis 44, pp. 166-74.</w:t>
      </w:r>
    </w:p>
    <w:p w14:paraId="68EBD429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lastRenderedPageBreak/>
        <w:t>2001</w:t>
      </w:r>
    </w:p>
    <w:p w14:paraId="3A3726C6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A History of Philosophy in America</w:t>
      </w:r>
      <w:r w:rsidRPr="00CF2432">
        <w:rPr>
          <w:i/>
          <w:szCs w:val="20"/>
        </w:rPr>
        <w:t>, 1720-2000</w:t>
      </w:r>
      <w:r w:rsidRPr="00CF2432">
        <w:rPr>
          <w:szCs w:val="20"/>
        </w:rPr>
        <w:t xml:space="preserve"> (Oxford University Press) (paper ed., 2002; Korean ed.,</w:t>
      </w:r>
    </w:p>
    <w:p w14:paraId="70D759C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2004; Japanese ed., 2020).</w:t>
      </w:r>
    </w:p>
    <w:p w14:paraId="109B73E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Review of </w:t>
      </w:r>
      <w:r w:rsidRPr="00CF2432">
        <w:rPr>
          <w:i/>
          <w:szCs w:val="20"/>
        </w:rPr>
        <w:t>Works of Jonathan Edwards</w:t>
      </w:r>
      <w:r w:rsidRPr="00CF2432">
        <w:rPr>
          <w:szCs w:val="20"/>
        </w:rPr>
        <w:t xml:space="preserve"> (Yale edition), </w:t>
      </w:r>
      <w:r w:rsidRPr="00CF2432">
        <w:rPr>
          <w:i/>
          <w:szCs w:val="20"/>
        </w:rPr>
        <w:t>Religion and American Culture</w:t>
      </w:r>
      <w:r w:rsidRPr="00CF2432">
        <w:rPr>
          <w:szCs w:val="20"/>
        </w:rPr>
        <w:t xml:space="preserve"> 11, pp. 109-117.</w:t>
      </w:r>
    </w:p>
    <w:p w14:paraId="36B9DAF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Review of Louis Menand, </w:t>
      </w:r>
      <w:r w:rsidRPr="00CF2432">
        <w:rPr>
          <w:i/>
          <w:szCs w:val="20"/>
        </w:rPr>
        <w:t>The Metaphysical Club</w:t>
      </w:r>
      <w:r w:rsidRPr="00CF2432">
        <w:rPr>
          <w:szCs w:val="20"/>
        </w:rPr>
        <w:t xml:space="preserve">, </w:t>
      </w:r>
      <w:r w:rsidRPr="00CF2432">
        <w:rPr>
          <w:i/>
          <w:szCs w:val="20"/>
        </w:rPr>
        <w:t>Transactions of the Charles S. Peirce Society</w:t>
      </w:r>
      <w:r w:rsidRPr="00CF2432">
        <w:rPr>
          <w:szCs w:val="20"/>
        </w:rPr>
        <w:t>, pp. 635-38.</w:t>
      </w:r>
    </w:p>
    <w:p w14:paraId="1311966A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Review of Pettigrew, ed., </w:t>
      </w:r>
      <w:r w:rsidRPr="00CF2432">
        <w:rPr>
          <w:i/>
          <w:szCs w:val="20"/>
        </w:rPr>
        <w:t>A Pragmatist’s Progress?,</w:t>
      </w:r>
      <w:r w:rsidRPr="00CF2432">
        <w:rPr>
          <w:szCs w:val="20"/>
        </w:rPr>
        <w:t xml:space="preserve"> </w:t>
      </w:r>
      <w:r w:rsidRPr="00CF2432">
        <w:rPr>
          <w:i/>
          <w:iCs/>
          <w:szCs w:val="20"/>
        </w:rPr>
        <w:t>Reviews in American History</w:t>
      </w:r>
      <w:r w:rsidRPr="00CF2432">
        <w:rPr>
          <w:szCs w:val="20"/>
        </w:rPr>
        <w:t>, pp. 133-140.</w:t>
      </w:r>
    </w:p>
    <w:p w14:paraId="24C416D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“The Transformation of Philosophy,” </w:t>
      </w:r>
      <w:r w:rsidRPr="00CF2432">
        <w:rPr>
          <w:i/>
          <w:szCs w:val="20"/>
        </w:rPr>
        <w:t>Encyclopedia of American Cultural and Intellectual History</w:t>
      </w:r>
      <w:r w:rsidRPr="00CF2432">
        <w:rPr>
          <w:szCs w:val="20"/>
        </w:rPr>
        <w:t xml:space="preserve">, ed. </w:t>
      </w:r>
      <w:r w:rsidRPr="00CF2432">
        <w:t xml:space="preserve">Mary Kupiec Cayton and Peter W. Williams </w:t>
      </w:r>
      <w:r w:rsidRPr="00CF2432">
        <w:rPr>
          <w:szCs w:val="20"/>
        </w:rPr>
        <w:t>(Scribners).</w:t>
      </w:r>
    </w:p>
    <w:p w14:paraId="11ACB74F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2002</w:t>
      </w:r>
    </w:p>
    <w:p w14:paraId="2A010194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“The Place of Charles Hodge in the History of Ideas in America,” in </w:t>
      </w:r>
      <w:r w:rsidRPr="00CF2432">
        <w:rPr>
          <w:i/>
          <w:szCs w:val="20"/>
        </w:rPr>
        <w:t>Charles Hodge Revisited</w:t>
      </w:r>
      <w:r w:rsidRPr="00CF2432">
        <w:rPr>
          <w:szCs w:val="20"/>
        </w:rPr>
        <w:t>, ed. Stewart and</w:t>
      </w:r>
    </w:p>
    <w:p w14:paraId="03A6673B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Moorhead (Eerdmans), pp. 63-76.</w:t>
      </w:r>
    </w:p>
    <w:p w14:paraId="21D2FB7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“The Plumber and the Professor: A Primer on How to Think about Terrorism,” </w:t>
      </w:r>
      <w:r w:rsidRPr="00CF2432">
        <w:rPr>
          <w:i/>
          <w:szCs w:val="20"/>
        </w:rPr>
        <w:t>Diplomatic History</w:t>
      </w:r>
      <w:r w:rsidRPr="00CF2432">
        <w:rPr>
          <w:szCs w:val="20"/>
        </w:rPr>
        <w:t xml:space="preserve"> 26, pp. 559-</w:t>
      </w:r>
    </w:p>
    <w:p w14:paraId="360573B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570.</w:t>
      </w:r>
    </w:p>
    <w:p w14:paraId="0A3641BA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2004</w:t>
      </w:r>
    </w:p>
    <w:p w14:paraId="5E844027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“Philosophy at Yale in the Century after Darwin” </w:t>
      </w:r>
      <w:r w:rsidRPr="00CF2432">
        <w:rPr>
          <w:i/>
          <w:szCs w:val="20"/>
        </w:rPr>
        <w:t>History of Philosophy Quarterly</w:t>
      </w:r>
      <w:r w:rsidRPr="00CF2432">
        <w:rPr>
          <w:szCs w:val="20"/>
        </w:rPr>
        <w:t>, 3, pp. 313-336.</w:t>
      </w:r>
    </w:p>
    <w:p w14:paraId="129E123B" w14:textId="0215B2BA" w:rsid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“French Letters” Review in </w:t>
      </w:r>
      <w:r w:rsidRPr="00CF2432">
        <w:rPr>
          <w:i/>
          <w:szCs w:val="20"/>
        </w:rPr>
        <w:t>Modern Intellectual History</w:t>
      </w:r>
      <w:r w:rsidRPr="00CF2432">
        <w:rPr>
          <w:szCs w:val="20"/>
        </w:rPr>
        <w:t>, pp. 283-292.</w:t>
      </w:r>
    </w:p>
    <w:p w14:paraId="15762C31" w14:textId="54AB864B" w:rsidR="007F3453" w:rsidRPr="00CF2432" w:rsidRDefault="000466C8" w:rsidP="00CF2432">
      <w:pPr>
        <w:widowControl/>
        <w:rPr>
          <w:szCs w:val="20"/>
        </w:rPr>
      </w:pPr>
      <w:r>
        <w:rPr>
          <w:szCs w:val="20"/>
        </w:rPr>
        <w:t>“</w:t>
      </w:r>
      <w:r w:rsidRPr="000466C8">
        <w:rPr>
          <w:szCs w:val="20"/>
        </w:rPr>
        <w:t>The Search for Redemption</w:t>
      </w:r>
      <w:r>
        <w:rPr>
          <w:szCs w:val="20"/>
        </w:rPr>
        <w:t>,</w:t>
      </w:r>
      <w:r w:rsidR="00E7171F">
        <w:rPr>
          <w:szCs w:val="20"/>
        </w:rPr>
        <w:t xml:space="preserve">” Review in </w:t>
      </w:r>
      <w:r w:rsidR="00E7171F" w:rsidRPr="00E7171F">
        <w:rPr>
          <w:i/>
          <w:iCs/>
          <w:szCs w:val="20"/>
        </w:rPr>
        <w:t>Books and Culture</w:t>
      </w:r>
      <w:r w:rsidR="00E7171F">
        <w:rPr>
          <w:szCs w:val="20"/>
        </w:rPr>
        <w:t>,</w:t>
      </w:r>
      <w:r w:rsidR="00AF4422">
        <w:rPr>
          <w:szCs w:val="20"/>
        </w:rPr>
        <w:t xml:space="preserve"> pp. 36-39.</w:t>
      </w:r>
    </w:p>
    <w:p w14:paraId="552E10CA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2006</w:t>
      </w:r>
    </w:p>
    <w:p w14:paraId="6346E76D" w14:textId="73DF5D7E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Blind Oracles</w:t>
      </w:r>
      <w:r w:rsidRPr="00CF2432">
        <w:rPr>
          <w:i/>
          <w:szCs w:val="20"/>
        </w:rPr>
        <w:t>: Intellectuals and War from Kennan to Kissinger</w:t>
      </w:r>
      <w:r w:rsidRPr="00CF2432">
        <w:rPr>
          <w:szCs w:val="20"/>
        </w:rPr>
        <w:t xml:space="preserve"> (Princeton University Press)</w:t>
      </w:r>
      <w:r w:rsidR="004022EC">
        <w:rPr>
          <w:szCs w:val="20"/>
        </w:rPr>
        <w:t xml:space="preserve"> </w:t>
      </w:r>
      <w:r w:rsidRPr="00CF2432">
        <w:rPr>
          <w:szCs w:val="20"/>
        </w:rPr>
        <w:t>(cloth and paper).</w:t>
      </w:r>
    </w:p>
    <w:p w14:paraId="32293CD4" w14:textId="5B128D61" w:rsidR="00CF2432" w:rsidRPr="00CF2432" w:rsidRDefault="00CF2432" w:rsidP="00CF2432">
      <w:pPr>
        <w:widowControl/>
        <w:rPr>
          <w:iCs/>
          <w:szCs w:val="20"/>
        </w:rPr>
      </w:pPr>
      <w:r w:rsidRPr="00CF2432">
        <w:rPr>
          <w:szCs w:val="20"/>
        </w:rPr>
        <w:t xml:space="preserve">“Philosophy and Inclusion in the United States,” in </w:t>
      </w:r>
      <w:hyperlink r:id="rId7" w:history="1">
        <w:r w:rsidRPr="00CF2432">
          <w:rPr>
            <w:i/>
            <w:iCs/>
            <w:szCs w:val="20"/>
          </w:rPr>
          <w:t>The Humanities and the Dynamics of Inclusion since World War II</w:t>
        </w:r>
      </w:hyperlink>
      <w:r w:rsidRPr="00CF2432">
        <w:rPr>
          <w:i/>
          <w:iCs/>
          <w:szCs w:val="20"/>
        </w:rPr>
        <w:t xml:space="preserve"> </w:t>
      </w:r>
      <w:r w:rsidRPr="00CF2432">
        <w:rPr>
          <w:szCs w:val="20"/>
        </w:rPr>
        <w:t>,ed., Hollinger (Johns Hopkins University Press), pp. 159-85</w:t>
      </w:r>
      <w:r w:rsidRPr="00CF2432">
        <w:rPr>
          <w:iCs/>
          <w:szCs w:val="20"/>
        </w:rPr>
        <w:t>.</w:t>
      </w:r>
    </w:p>
    <w:p w14:paraId="730F70F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>pp.159-85.</w:t>
      </w:r>
    </w:p>
    <w:p w14:paraId="326EDAA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Guest Editor: Special Issue of </w:t>
      </w:r>
      <w:r w:rsidRPr="00CF2432">
        <w:rPr>
          <w:i/>
          <w:szCs w:val="20"/>
        </w:rPr>
        <w:t>Monist: The Foundations of International Order</w:t>
      </w:r>
      <w:r w:rsidRPr="00CF2432">
        <w:rPr>
          <w:szCs w:val="20"/>
        </w:rPr>
        <w:t>.</w:t>
      </w:r>
    </w:p>
    <w:p w14:paraId="61C60CDB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Editor, with an Introduction: </w:t>
      </w:r>
      <w:r w:rsidRPr="00CF2432">
        <w:rPr>
          <w:i/>
          <w:szCs w:val="20"/>
        </w:rPr>
        <w:t>Thomas Paine: International Library of Essays in Social and Political Thought</w:t>
      </w:r>
      <w:r w:rsidRPr="00CF2432">
        <w:rPr>
          <w:szCs w:val="20"/>
        </w:rPr>
        <w:t>,</w:t>
      </w:r>
    </w:p>
    <w:p w14:paraId="05E81A82" w14:textId="77777777" w:rsidR="00CF2432" w:rsidRPr="00CF2432" w:rsidRDefault="00CF2432" w:rsidP="00CF2432">
      <w:pPr>
        <w:widowControl/>
        <w:rPr>
          <w:szCs w:val="20"/>
        </w:rPr>
      </w:pPr>
      <w:r w:rsidRPr="00196C3B">
        <w:rPr>
          <w:i/>
          <w:iCs/>
          <w:szCs w:val="20"/>
        </w:rPr>
        <w:t>1965-2000</w:t>
      </w:r>
      <w:r w:rsidRPr="00CF2432">
        <w:rPr>
          <w:szCs w:val="20"/>
        </w:rPr>
        <w:t xml:space="preserve"> (Ashgate).</w:t>
      </w:r>
    </w:p>
    <w:p w14:paraId="344DA4C0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2007</w:t>
      </w:r>
    </w:p>
    <w:p w14:paraId="21B62415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“American Philosophy and British Philosophy” </w:t>
      </w:r>
      <w:r w:rsidRPr="00CF2432">
        <w:rPr>
          <w:i/>
          <w:szCs w:val="20"/>
        </w:rPr>
        <w:t>Encyclopaedia of British Philosophy</w:t>
      </w:r>
      <w:r w:rsidRPr="00CF2432">
        <w:rPr>
          <w:szCs w:val="20"/>
        </w:rPr>
        <w:t xml:space="preserve"> (Thoemmes).</w:t>
      </w:r>
    </w:p>
    <w:p w14:paraId="6392F44C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2008</w:t>
      </w:r>
    </w:p>
    <w:p w14:paraId="17B2EA1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Black Philosopher; White Academy</w:t>
      </w:r>
      <w:r w:rsidRPr="00CF2432">
        <w:rPr>
          <w:i/>
          <w:szCs w:val="20"/>
        </w:rPr>
        <w:t>: The Career of William Fontaine</w:t>
      </w:r>
      <w:r w:rsidRPr="00CF2432">
        <w:rPr>
          <w:szCs w:val="20"/>
        </w:rPr>
        <w:t xml:space="preserve"> (University of Pennsylvania Press).</w:t>
      </w:r>
    </w:p>
    <w:p w14:paraId="45CA5B94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2009</w:t>
      </w:r>
    </w:p>
    <w:p w14:paraId="7F280897" w14:textId="77777777" w:rsidR="00CF2432" w:rsidRPr="00CF2432" w:rsidRDefault="00CF2432" w:rsidP="00CF2432">
      <w:pPr>
        <w:widowControl/>
        <w:rPr>
          <w:szCs w:val="20"/>
        </w:rPr>
      </w:pPr>
      <w:bookmarkStart w:id="0" w:name="_Hlk520278336"/>
      <w:r w:rsidRPr="00CF2432">
        <w:rPr>
          <w:b/>
          <w:bCs/>
          <w:i/>
          <w:szCs w:val="20"/>
        </w:rPr>
        <w:t>One Nation Under God</w:t>
      </w:r>
      <w:r w:rsidRPr="00CF2432">
        <w:rPr>
          <w:i/>
          <w:szCs w:val="20"/>
        </w:rPr>
        <w:t>: A Political History of the USA</w:t>
      </w:r>
      <w:r w:rsidRPr="00CF2432">
        <w:rPr>
          <w:szCs w:val="20"/>
        </w:rPr>
        <w:t xml:space="preserve"> (Palgrave, Macmillan) </w:t>
      </w:r>
      <w:bookmarkEnd w:id="0"/>
      <w:r w:rsidRPr="00CF2432">
        <w:rPr>
          <w:szCs w:val="20"/>
        </w:rPr>
        <w:t>(cloth and paper) (Academic Choice Book, 2010).</w:t>
      </w:r>
    </w:p>
    <w:p w14:paraId="3DDE822A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2011</w:t>
      </w:r>
    </w:p>
    <w:p w14:paraId="1C346219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“The Rise of Policy Institutes in the United States, 1943-1971,” </w:t>
      </w:r>
      <w:r w:rsidRPr="00CF2432">
        <w:rPr>
          <w:i/>
          <w:szCs w:val="20"/>
        </w:rPr>
        <w:t>Orbis</w:t>
      </w:r>
      <w:r w:rsidRPr="00CF2432">
        <w:rPr>
          <w:szCs w:val="20"/>
        </w:rPr>
        <w:t>, pp. 1-15.</w:t>
      </w:r>
    </w:p>
    <w:p w14:paraId="20A40E95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2015</w:t>
      </w:r>
    </w:p>
    <w:p w14:paraId="50D03821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szCs w:val="20"/>
        </w:rPr>
        <w:t>Death in the Congo</w:t>
      </w:r>
      <w:r w:rsidRPr="00CF2432">
        <w:rPr>
          <w:i/>
          <w:szCs w:val="20"/>
        </w:rPr>
        <w:t>: Murdering Patrice Lumumba</w:t>
      </w:r>
      <w:r w:rsidRPr="00CF2432">
        <w:rPr>
          <w:szCs w:val="20"/>
        </w:rPr>
        <w:t xml:space="preserve"> (with Emmanuel Gerard) (Harvard University Press) (</w:t>
      </w:r>
      <w:r w:rsidRPr="00CF2432">
        <w:rPr>
          <w:i/>
          <w:szCs w:val="20"/>
        </w:rPr>
        <w:t>Wall Street Journa</w:t>
      </w:r>
      <w:r w:rsidRPr="00CF2432">
        <w:rPr>
          <w:szCs w:val="20"/>
        </w:rPr>
        <w:t xml:space="preserve">l, 5 Best History Books, 2015; Korean ed., 2019). </w:t>
      </w:r>
    </w:p>
    <w:p w14:paraId="5F062733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“Who Would Have Thought?” </w:t>
      </w:r>
      <w:r w:rsidRPr="00CF2432">
        <w:rPr>
          <w:i/>
          <w:szCs w:val="20"/>
        </w:rPr>
        <w:t>Reviews in American History</w:t>
      </w:r>
      <w:r w:rsidRPr="00CF2432">
        <w:rPr>
          <w:szCs w:val="20"/>
        </w:rPr>
        <w:t>, pp. 571-579.</w:t>
      </w:r>
    </w:p>
    <w:p w14:paraId="0A1AA7DF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2016</w:t>
      </w:r>
    </w:p>
    <w:p w14:paraId="3BA6CF68" w14:textId="77777777" w:rsidR="00CF2432" w:rsidRPr="00CF2432" w:rsidRDefault="00CF2432" w:rsidP="00CF2432">
      <w:pPr>
        <w:widowControl/>
        <w:rPr>
          <w:i/>
          <w:szCs w:val="20"/>
        </w:rPr>
      </w:pPr>
      <w:r w:rsidRPr="00CF2432">
        <w:rPr>
          <w:b/>
          <w:bCs/>
          <w:i/>
          <w:szCs w:val="20"/>
        </w:rPr>
        <w:t>The Fighting Sullivans</w:t>
      </w:r>
      <w:r w:rsidRPr="00CF2432">
        <w:rPr>
          <w:i/>
          <w:szCs w:val="20"/>
        </w:rPr>
        <w:t xml:space="preserve">: How Hollywood and the Military Make Heroes </w:t>
      </w:r>
      <w:r w:rsidRPr="00CF2432">
        <w:rPr>
          <w:szCs w:val="20"/>
        </w:rPr>
        <w:t>(University of Kansas Press).</w:t>
      </w:r>
    </w:p>
    <w:p w14:paraId="096FA7DE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2017</w:t>
      </w:r>
    </w:p>
    <w:p w14:paraId="1B87B662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“Who Owns Pragmatism?” </w:t>
      </w:r>
      <w:r w:rsidRPr="00CF2432">
        <w:rPr>
          <w:i/>
          <w:szCs w:val="20"/>
        </w:rPr>
        <w:t>Modern Intellectual History</w:t>
      </w:r>
      <w:r w:rsidRPr="00CF2432">
        <w:rPr>
          <w:szCs w:val="20"/>
        </w:rPr>
        <w:t>, 2, pp. 565–583.</w:t>
      </w:r>
    </w:p>
    <w:p w14:paraId="406C930F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2018</w:t>
      </w:r>
    </w:p>
    <w:p w14:paraId="20528EE7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“Fascism Comes to America,” </w:t>
      </w:r>
      <w:r w:rsidRPr="00CF2432">
        <w:rPr>
          <w:i/>
          <w:szCs w:val="20"/>
        </w:rPr>
        <w:t>International Journal of History, Culture, and Modernity</w:t>
      </w:r>
      <w:r w:rsidRPr="00CF2432">
        <w:rPr>
          <w:szCs w:val="20"/>
        </w:rPr>
        <w:t xml:space="preserve">, 6 (x), pp. 1-18. </w:t>
      </w:r>
    </w:p>
    <w:p w14:paraId="1A40EF57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 xml:space="preserve">2019 </w:t>
      </w:r>
    </w:p>
    <w:p w14:paraId="482A91A8" w14:textId="68B2B999" w:rsidR="00CF2432" w:rsidRPr="00CF2432" w:rsidRDefault="00CF2432" w:rsidP="00CF2432">
      <w:pPr>
        <w:widowControl/>
        <w:rPr>
          <w:szCs w:val="20"/>
        </w:rPr>
      </w:pPr>
      <w:bookmarkStart w:id="1" w:name="_Hlk122966688"/>
      <w:r w:rsidRPr="00CF2432">
        <w:rPr>
          <w:b/>
          <w:bCs/>
          <w:i/>
          <w:szCs w:val="20"/>
        </w:rPr>
        <w:t>One Nation Under God</w:t>
      </w:r>
      <w:r w:rsidRPr="00CF2432">
        <w:rPr>
          <w:i/>
          <w:szCs w:val="20"/>
        </w:rPr>
        <w:t xml:space="preserve">: A Political History of the USA </w:t>
      </w:r>
      <w:r w:rsidRPr="00A32DBE">
        <w:rPr>
          <w:iCs/>
          <w:szCs w:val="20"/>
        </w:rPr>
        <w:t>(</w:t>
      </w:r>
      <w:r w:rsidRPr="00CF2432">
        <w:rPr>
          <w:szCs w:val="20"/>
        </w:rPr>
        <w:t>Palgrave, Macmillan</w:t>
      </w:r>
      <w:bookmarkEnd w:id="1"/>
      <w:r w:rsidRPr="00A32DBE">
        <w:rPr>
          <w:iCs/>
          <w:szCs w:val="20"/>
        </w:rPr>
        <w:t>)</w:t>
      </w:r>
      <w:r w:rsidRPr="00CF2432">
        <w:rPr>
          <w:i/>
          <w:szCs w:val="20"/>
        </w:rPr>
        <w:t xml:space="preserve"> </w:t>
      </w:r>
      <w:r w:rsidRPr="00CF2432">
        <w:rPr>
          <w:iCs/>
          <w:szCs w:val="20"/>
        </w:rPr>
        <w:t>(paper</w:t>
      </w:r>
      <w:r w:rsidRPr="00CF2432">
        <w:rPr>
          <w:i/>
          <w:szCs w:val="20"/>
        </w:rPr>
        <w:t>)</w:t>
      </w:r>
      <w:r w:rsidR="00BA5DF6">
        <w:rPr>
          <w:i/>
          <w:szCs w:val="20"/>
        </w:rPr>
        <w:t xml:space="preserve"> </w:t>
      </w:r>
      <w:r w:rsidRPr="00CF2432">
        <w:rPr>
          <w:szCs w:val="20"/>
        </w:rPr>
        <w:t xml:space="preserve">Second Revised Edition. “After </w:t>
      </w:r>
      <w:r w:rsidRPr="00CF2432">
        <w:rPr>
          <w:i/>
          <w:szCs w:val="20"/>
        </w:rPr>
        <w:t>Philosophy and the Mirror of Nature</w:t>
      </w:r>
      <w:r w:rsidRPr="00CF2432">
        <w:rPr>
          <w:szCs w:val="20"/>
        </w:rPr>
        <w:t xml:space="preserve">,” </w:t>
      </w:r>
      <w:r w:rsidRPr="00CF2432">
        <w:rPr>
          <w:i/>
          <w:szCs w:val="20"/>
        </w:rPr>
        <w:t>Analyse &amp; Kritik</w:t>
      </w:r>
      <w:r w:rsidRPr="00CF2432">
        <w:rPr>
          <w:szCs w:val="20"/>
        </w:rPr>
        <w:t xml:space="preserve">, </w:t>
      </w:r>
      <w:r w:rsidR="00295140">
        <w:rPr>
          <w:szCs w:val="20"/>
        </w:rPr>
        <w:t>42</w:t>
      </w:r>
      <w:r w:rsidRPr="00CF2432">
        <w:rPr>
          <w:szCs w:val="20"/>
        </w:rPr>
        <w:t>, pp. 3-22.</w:t>
      </w:r>
    </w:p>
    <w:p w14:paraId="2422A496" w14:textId="77777777" w:rsidR="00CF2432" w:rsidRP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2021</w:t>
      </w:r>
    </w:p>
    <w:p w14:paraId="6010DE10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 “A Funny Thing Happened on the Way to the Twenty-First Century,”</w:t>
      </w:r>
      <w:r w:rsidRPr="00CF2432">
        <w:rPr>
          <w:i/>
          <w:szCs w:val="20"/>
        </w:rPr>
        <w:t xml:space="preserve"> </w:t>
      </w:r>
      <w:bookmarkStart w:id="2" w:name="_Hlk99801857"/>
      <w:r w:rsidRPr="00CF2432">
        <w:rPr>
          <w:i/>
          <w:szCs w:val="20"/>
        </w:rPr>
        <w:t>Analyse &amp; Kritik</w:t>
      </w:r>
      <w:r w:rsidRPr="00CF2432">
        <w:rPr>
          <w:szCs w:val="20"/>
        </w:rPr>
        <w:t xml:space="preserve">, </w:t>
      </w:r>
      <w:bookmarkEnd w:id="2"/>
      <w:r w:rsidR="00295140">
        <w:rPr>
          <w:szCs w:val="20"/>
        </w:rPr>
        <w:t>43, pp. 309-329.</w:t>
      </w:r>
    </w:p>
    <w:p w14:paraId="02240846" w14:textId="77777777" w:rsidR="00CF2432" w:rsidRDefault="00CF2432" w:rsidP="00CF2432">
      <w:pPr>
        <w:widowControl/>
        <w:rPr>
          <w:szCs w:val="20"/>
          <w:u w:val="single"/>
        </w:rPr>
      </w:pPr>
      <w:r w:rsidRPr="00CF2432">
        <w:rPr>
          <w:szCs w:val="20"/>
          <w:u w:val="single"/>
        </w:rPr>
        <w:t>2022</w:t>
      </w:r>
    </w:p>
    <w:p w14:paraId="3B5E0D98" w14:textId="0550AC86" w:rsidR="0095758F" w:rsidRPr="0095758F" w:rsidRDefault="0095758F" w:rsidP="00CF2432">
      <w:pPr>
        <w:widowControl/>
        <w:rPr>
          <w:szCs w:val="20"/>
        </w:rPr>
      </w:pPr>
      <w:r>
        <w:rPr>
          <w:szCs w:val="20"/>
        </w:rPr>
        <w:t xml:space="preserve">“John Rawls and R. M. Hare: A Study of Canonization,” </w:t>
      </w:r>
      <w:r w:rsidRPr="0095758F">
        <w:rPr>
          <w:i/>
          <w:szCs w:val="20"/>
        </w:rPr>
        <w:t>Analyse &amp; Kritik</w:t>
      </w:r>
      <w:r w:rsidRPr="0095758F">
        <w:rPr>
          <w:szCs w:val="20"/>
        </w:rPr>
        <w:t xml:space="preserve">, </w:t>
      </w:r>
      <w:r w:rsidR="00295140">
        <w:rPr>
          <w:szCs w:val="20"/>
        </w:rPr>
        <w:t>44</w:t>
      </w:r>
      <w:r w:rsidR="007D4DA7">
        <w:rPr>
          <w:szCs w:val="20"/>
        </w:rPr>
        <w:t xml:space="preserve">(1), </w:t>
      </w:r>
      <w:r w:rsidR="00F44822">
        <w:rPr>
          <w:szCs w:val="20"/>
        </w:rPr>
        <w:t>pp. 87-110.</w:t>
      </w:r>
    </w:p>
    <w:p w14:paraId="223C417C" w14:textId="3143255B" w:rsidR="00CF2432" w:rsidRDefault="00CF2432" w:rsidP="00CF2432">
      <w:pPr>
        <w:widowControl/>
        <w:rPr>
          <w:szCs w:val="20"/>
        </w:rPr>
      </w:pPr>
      <w:r w:rsidRPr="00CF2432">
        <w:rPr>
          <w:b/>
          <w:bCs/>
          <w:i/>
          <w:iCs/>
          <w:szCs w:val="20"/>
        </w:rPr>
        <w:t>Fascism Comes to America</w:t>
      </w:r>
      <w:r w:rsidRPr="00CF2432">
        <w:rPr>
          <w:i/>
          <w:iCs/>
          <w:szCs w:val="20"/>
        </w:rPr>
        <w:t xml:space="preserve">: A </w:t>
      </w:r>
      <w:r w:rsidRPr="00C30541">
        <w:rPr>
          <w:szCs w:val="20"/>
        </w:rPr>
        <w:t xml:space="preserve">Century of Obsession </w:t>
      </w:r>
      <w:r w:rsidR="00C30541" w:rsidRPr="00C30541">
        <w:rPr>
          <w:szCs w:val="20"/>
        </w:rPr>
        <w:t xml:space="preserve">in Politics and Culture </w:t>
      </w:r>
      <w:r w:rsidRPr="00CF2432">
        <w:rPr>
          <w:szCs w:val="20"/>
        </w:rPr>
        <w:t>(University of Chicago Press)</w:t>
      </w:r>
      <w:r w:rsidR="006B11D8">
        <w:rPr>
          <w:szCs w:val="20"/>
        </w:rPr>
        <w:t xml:space="preserve"> (Audio Book, 2024)</w:t>
      </w:r>
      <w:r w:rsidR="00BA5927">
        <w:rPr>
          <w:szCs w:val="20"/>
        </w:rPr>
        <w:t xml:space="preserve"> (paper</w:t>
      </w:r>
      <w:r w:rsidR="003D4C4E">
        <w:rPr>
          <w:szCs w:val="20"/>
        </w:rPr>
        <w:t xml:space="preserve"> 2025)</w:t>
      </w:r>
      <w:r w:rsidR="006A3691">
        <w:rPr>
          <w:szCs w:val="20"/>
        </w:rPr>
        <w:t>.</w:t>
      </w:r>
    </w:p>
    <w:p w14:paraId="6437420F" w14:textId="51B59E83" w:rsidR="00EA56D6" w:rsidRDefault="00C75363" w:rsidP="00CF2432">
      <w:pPr>
        <w:widowControl/>
        <w:rPr>
          <w:szCs w:val="20"/>
          <w:u w:val="single"/>
        </w:rPr>
      </w:pPr>
      <w:r w:rsidRPr="00C75363">
        <w:rPr>
          <w:szCs w:val="20"/>
          <w:u w:val="single"/>
        </w:rPr>
        <w:t>202</w:t>
      </w:r>
      <w:r w:rsidR="00EE51C1">
        <w:rPr>
          <w:szCs w:val="20"/>
          <w:u w:val="single"/>
        </w:rPr>
        <w:t>4</w:t>
      </w:r>
    </w:p>
    <w:p w14:paraId="13FF3A55" w14:textId="495DB9E9" w:rsidR="00C75363" w:rsidRDefault="00CB53D7" w:rsidP="00CF2432">
      <w:pPr>
        <w:widowControl/>
        <w:rPr>
          <w:szCs w:val="20"/>
        </w:rPr>
      </w:pPr>
      <w:r w:rsidRPr="001D4549">
        <w:rPr>
          <w:szCs w:val="20"/>
        </w:rPr>
        <w:lastRenderedPageBreak/>
        <w:t>“Wilsonianism, Realism, and the Ukrainian War</w:t>
      </w:r>
      <w:r w:rsidR="001D4549" w:rsidRPr="001D4549">
        <w:rPr>
          <w:szCs w:val="20"/>
        </w:rPr>
        <w:t>,”</w:t>
      </w:r>
      <w:r w:rsidR="001D4549">
        <w:rPr>
          <w:szCs w:val="20"/>
        </w:rPr>
        <w:t xml:space="preserve"> in Leist and Zimmerman, eds. </w:t>
      </w:r>
      <w:r w:rsidR="00A32D3F" w:rsidRPr="00553CA5">
        <w:rPr>
          <w:i/>
          <w:iCs/>
          <w:szCs w:val="20"/>
        </w:rPr>
        <w:t>After the War: How the Ukraine War Challenges Political Theories</w:t>
      </w:r>
      <w:r w:rsidR="00A32D3F">
        <w:rPr>
          <w:szCs w:val="20"/>
        </w:rPr>
        <w:t xml:space="preserve"> (</w:t>
      </w:r>
      <w:r w:rsidR="003D2C61">
        <w:rPr>
          <w:szCs w:val="20"/>
        </w:rPr>
        <w:t>De Gruyter</w:t>
      </w:r>
      <w:r w:rsidR="00A32D3F">
        <w:rPr>
          <w:szCs w:val="20"/>
        </w:rPr>
        <w:t>, Berlin)</w:t>
      </w:r>
      <w:r w:rsidR="00873667">
        <w:rPr>
          <w:szCs w:val="20"/>
        </w:rPr>
        <w:t xml:space="preserve">, pp. 195-213. </w:t>
      </w:r>
    </w:p>
    <w:p w14:paraId="4D6015B3" w14:textId="0A974BE2" w:rsidR="00BC3E4C" w:rsidRDefault="00BC3E4C" w:rsidP="00CF2432">
      <w:pPr>
        <w:widowControl/>
        <w:rPr>
          <w:szCs w:val="20"/>
        </w:rPr>
      </w:pPr>
      <w:r w:rsidRPr="00EE51C1">
        <w:rPr>
          <w:szCs w:val="20"/>
        </w:rPr>
        <w:t xml:space="preserve">“William </w:t>
      </w:r>
      <w:r w:rsidR="00EE51C1">
        <w:rPr>
          <w:szCs w:val="20"/>
        </w:rPr>
        <w:t xml:space="preserve">T. V. </w:t>
      </w:r>
      <w:r w:rsidRPr="00EE51C1">
        <w:rPr>
          <w:szCs w:val="20"/>
        </w:rPr>
        <w:t>Fontaine</w:t>
      </w:r>
      <w:r w:rsidR="00EE51C1" w:rsidRPr="00EE51C1">
        <w:rPr>
          <w:szCs w:val="20"/>
        </w:rPr>
        <w:t>”</w:t>
      </w:r>
      <w:r w:rsidR="004E55AA">
        <w:rPr>
          <w:szCs w:val="20"/>
        </w:rPr>
        <w:t xml:space="preserve"> in </w:t>
      </w:r>
      <w:r w:rsidR="004E55AA" w:rsidRPr="00C64DB9">
        <w:rPr>
          <w:i/>
          <w:iCs/>
          <w:szCs w:val="20"/>
        </w:rPr>
        <w:t>American National Biography</w:t>
      </w:r>
      <w:r w:rsidR="004E55AA">
        <w:rPr>
          <w:szCs w:val="20"/>
        </w:rPr>
        <w:t xml:space="preserve"> (Oxford University Press, </w:t>
      </w:r>
      <w:r w:rsidR="00346818">
        <w:rPr>
          <w:szCs w:val="20"/>
        </w:rPr>
        <w:t>online)</w:t>
      </w:r>
    </w:p>
    <w:p w14:paraId="2F40CB14" w14:textId="589BE87F" w:rsidR="00747D23" w:rsidRPr="00EE51C1" w:rsidRDefault="00CC1C25" w:rsidP="00CF2432">
      <w:pPr>
        <w:widowControl/>
        <w:rPr>
          <w:szCs w:val="20"/>
        </w:rPr>
      </w:pPr>
      <w:r>
        <w:rPr>
          <w:szCs w:val="20"/>
        </w:rPr>
        <w:t xml:space="preserve">Review of Stuart Reid, </w:t>
      </w:r>
      <w:r w:rsidRPr="00C55093">
        <w:rPr>
          <w:i/>
          <w:iCs/>
          <w:szCs w:val="20"/>
        </w:rPr>
        <w:t>The Lumumba Plot</w:t>
      </w:r>
      <w:r>
        <w:rPr>
          <w:szCs w:val="20"/>
        </w:rPr>
        <w:t xml:space="preserve">, </w:t>
      </w:r>
      <w:r w:rsidR="00C55093" w:rsidRPr="00C55093">
        <w:rPr>
          <w:i/>
          <w:iCs/>
          <w:szCs w:val="20"/>
        </w:rPr>
        <w:t>Journal of Cold War Studies</w:t>
      </w:r>
      <w:r w:rsidR="00C55093">
        <w:rPr>
          <w:szCs w:val="20"/>
        </w:rPr>
        <w:t xml:space="preserve"> </w:t>
      </w:r>
      <w:r w:rsidR="000D7CEC">
        <w:rPr>
          <w:szCs w:val="20"/>
        </w:rPr>
        <w:t xml:space="preserve">26 (2), </w:t>
      </w:r>
      <w:r w:rsidR="00483ABF">
        <w:rPr>
          <w:szCs w:val="20"/>
        </w:rPr>
        <w:t xml:space="preserve">pp. </w:t>
      </w:r>
      <w:r w:rsidR="00C4116D">
        <w:rPr>
          <w:szCs w:val="20"/>
        </w:rPr>
        <w:t>217-219</w:t>
      </w:r>
      <w:r w:rsidR="00F3386D">
        <w:rPr>
          <w:szCs w:val="20"/>
        </w:rPr>
        <w:t>.</w:t>
      </w:r>
    </w:p>
    <w:p w14:paraId="07C7E005" w14:textId="7B7D28BA" w:rsidR="00E54F87" w:rsidRPr="00E54F87" w:rsidRDefault="00E54F87" w:rsidP="00CF2432">
      <w:pPr>
        <w:widowControl/>
        <w:rPr>
          <w:iCs/>
          <w:szCs w:val="20"/>
          <w:u w:val="single"/>
        </w:rPr>
      </w:pPr>
      <w:r w:rsidRPr="00E54F87">
        <w:rPr>
          <w:iCs/>
          <w:szCs w:val="20"/>
          <w:u w:val="single"/>
        </w:rPr>
        <w:t>2025</w:t>
      </w:r>
    </w:p>
    <w:p w14:paraId="7CA9048A" w14:textId="297EFD4B" w:rsidR="00CF2432" w:rsidRDefault="00054229" w:rsidP="00CF2432">
      <w:pPr>
        <w:widowControl/>
        <w:rPr>
          <w:szCs w:val="20"/>
        </w:rPr>
      </w:pPr>
      <w:r w:rsidRPr="00054229">
        <w:rPr>
          <w:b/>
          <w:bCs/>
          <w:i/>
          <w:szCs w:val="20"/>
        </w:rPr>
        <w:t>One Nation Under God</w:t>
      </w:r>
      <w:r w:rsidRPr="00054229">
        <w:rPr>
          <w:i/>
          <w:szCs w:val="20"/>
        </w:rPr>
        <w:t xml:space="preserve">: A Political History of the USA </w:t>
      </w:r>
      <w:r w:rsidRPr="00A32DBE">
        <w:rPr>
          <w:iCs/>
          <w:szCs w:val="20"/>
        </w:rPr>
        <w:t>(</w:t>
      </w:r>
      <w:r w:rsidR="00CB3C2E">
        <w:rPr>
          <w:szCs w:val="20"/>
        </w:rPr>
        <w:t>Bloomsbury Publishing, London)</w:t>
      </w:r>
      <w:r w:rsidR="00A32DBE">
        <w:rPr>
          <w:szCs w:val="20"/>
        </w:rPr>
        <w:t xml:space="preserve"> </w:t>
      </w:r>
      <w:r w:rsidR="002E2BFB">
        <w:rPr>
          <w:szCs w:val="20"/>
        </w:rPr>
        <w:t>(paper)</w:t>
      </w:r>
      <w:r w:rsidR="00BA5DF6">
        <w:rPr>
          <w:szCs w:val="20"/>
        </w:rPr>
        <w:t xml:space="preserve"> </w:t>
      </w:r>
      <w:r w:rsidR="002E2BFB">
        <w:rPr>
          <w:szCs w:val="20"/>
        </w:rPr>
        <w:t>Third Revised Edition.</w:t>
      </w:r>
    </w:p>
    <w:p w14:paraId="0BC1A8C8" w14:textId="77777777" w:rsidR="00261E4D" w:rsidRDefault="00261E4D" w:rsidP="00261E4D">
      <w:pPr>
        <w:widowControl/>
        <w:rPr>
          <w:szCs w:val="20"/>
        </w:rPr>
      </w:pPr>
      <w:r>
        <w:rPr>
          <w:szCs w:val="20"/>
        </w:rPr>
        <w:t xml:space="preserve">“Santayana and Harvard,” in </w:t>
      </w:r>
      <w:r w:rsidRPr="00C87813">
        <w:rPr>
          <w:szCs w:val="20"/>
        </w:rPr>
        <w:t>Ricardo Alfonso</w:t>
      </w:r>
      <w:r>
        <w:rPr>
          <w:szCs w:val="20"/>
        </w:rPr>
        <w:t xml:space="preserve">, ed. </w:t>
      </w:r>
      <w:r w:rsidRPr="00054229">
        <w:rPr>
          <w:i/>
          <w:iCs/>
          <w:szCs w:val="20"/>
        </w:rPr>
        <w:t>The Oxford Handbook of George Santayana</w:t>
      </w:r>
      <w:r>
        <w:rPr>
          <w:szCs w:val="20"/>
        </w:rPr>
        <w:t xml:space="preserve"> (Oxford University Press, Oxford).</w:t>
      </w:r>
    </w:p>
    <w:p w14:paraId="41361745" w14:textId="77777777" w:rsidR="00054229" w:rsidRPr="00CF2432" w:rsidRDefault="00054229" w:rsidP="00CF2432">
      <w:pPr>
        <w:widowControl/>
        <w:rPr>
          <w:szCs w:val="20"/>
        </w:rPr>
      </w:pPr>
    </w:p>
    <w:p w14:paraId="7B2021CF" w14:textId="77777777" w:rsidR="00CF2432" w:rsidRPr="00CF2432" w:rsidRDefault="00CF2432" w:rsidP="00CF2432">
      <w:pPr>
        <w:widowControl/>
        <w:rPr>
          <w:szCs w:val="20"/>
        </w:rPr>
      </w:pPr>
      <w:r w:rsidRPr="00CF2432">
        <w:rPr>
          <w:szCs w:val="20"/>
        </w:rPr>
        <w:t xml:space="preserve">From 2003 onwards readers may examine a series of extended book reviews in </w:t>
      </w:r>
      <w:r w:rsidRPr="00CF2432">
        <w:rPr>
          <w:i/>
          <w:iCs/>
          <w:szCs w:val="20"/>
        </w:rPr>
        <w:t>Reviews in American History</w:t>
      </w:r>
      <w:r w:rsidRPr="00CF2432">
        <w:rPr>
          <w:szCs w:val="20"/>
        </w:rPr>
        <w:t>,</w:t>
      </w:r>
    </w:p>
    <w:p w14:paraId="1ABDEFD2" w14:textId="77777777" w:rsidR="00CF2432" w:rsidRPr="00CF2432" w:rsidRDefault="00CF2432" w:rsidP="00CF2432">
      <w:pPr>
        <w:widowControl/>
        <w:rPr>
          <w:rFonts w:eastAsia="Calibri"/>
          <w:sz w:val="24"/>
          <w:szCs w:val="22"/>
        </w:rPr>
      </w:pPr>
      <w:r w:rsidRPr="00CF2432">
        <w:rPr>
          <w:i/>
          <w:iCs/>
          <w:szCs w:val="20"/>
        </w:rPr>
        <w:t>Books and Culture</w:t>
      </w:r>
      <w:r w:rsidRPr="00CF2432">
        <w:rPr>
          <w:szCs w:val="20"/>
        </w:rPr>
        <w:t xml:space="preserve">, and </w:t>
      </w:r>
      <w:r w:rsidRPr="00CF2432">
        <w:rPr>
          <w:i/>
          <w:iCs/>
          <w:szCs w:val="20"/>
        </w:rPr>
        <w:t>Modern Intellectual History</w:t>
      </w:r>
      <w:r w:rsidRPr="00CF2432">
        <w:rPr>
          <w:szCs w:val="20"/>
        </w:rPr>
        <w:t>, but only some are included in this cv.</w:t>
      </w:r>
    </w:p>
    <w:p w14:paraId="03A61B3E" w14:textId="77777777" w:rsidR="000A4735" w:rsidRPr="007A5635" w:rsidRDefault="000A4735" w:rsidP="000617F2"/>
    <w:sectPr w:rsidR="000A4735" w:rsidRPr="007A5635" w:rsidSect="0021520E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E413" w14:textId="77777777" w:rsidR="00EA6863" w:rsidRDefault="00EA6863">
      <w:r>
        <w:separator/>
      </w:r>
    </w:p>
  </w:endnote>
  <w:endnote w:type="continuationSeparator" w:id="0">
    <w:p w14:paraId="2AC0B96B" w14:textId="77777777" w:rsidR="00EA6863" w:rsidRDefault="00E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9F08" w14:textId="77777777" w:rsidR="004F5DBE" w:rsidRDefault="004F5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24F38F" w14:textId="77777777" w:rsidR="004F5DBE" w:rsidRDefault="004F5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6493" w14:textId="77777777" w:rsidR="004F5DBE" w:rsidRDefault="004F5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1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611D4340" w14:textId="77777777" w:rsidR="004F5DBE" w:rsidRDefault="004F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8697" w14:textId="77777777" w:rsidR="00EA6863" w:rsidRDefault="00EA6863">
      <w:r>
        <w:separator/>
      </w:r>
    </w:p>
  </w:footnote>
  <w:footnote w:type="continuationSeparator" w:id="0">
    <w:p w14:paraId="333213D8" w14:textId="77777777" w:rsidR="00EA6863" w:rsidRDefault="00EA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2F1"/>
    <w:multiLevelType w:val="hybridMultilevel"/>
    <w:tmpl w:val="8DD816FE"/>
    <w:lvl w:ilvl="0" w:tplc="F676BF62">
      <w:start w:val="200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39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468"/>
    <w:rsid w:val="00004F98"/>
    <w:rsid w:val="000466C8"/>
    <w:rsid w:val="00052E08"/>
    <w:rsid w:val="00054229"/>
    <w:rsid w:val="00055DB2"/>
    <w:rsid w:val="000617F2"/>
    <w:rsid w:val="00063468"/>
    <w:rsid w:val="000A4735"/>
    <w:rsid w:val="000C49CC"/>
    <w:rsid w:val="000D7CEC"/>
    <w:rsid w:val="001071A1"/>
    <w:rsid w:val="00176B4A"/>
    <w:rsid w:val="00196C3B"/>
    <w:rsid w:val="001A1B41"/>
    <w:rsid w:val="001B1686"/>
    <w:rsid w:val="001D4549"/>
    <w:rsid w:val="001E68E4"/>
    <w:rsid w:val="0021520E"/>
    <w:rsid w:val="00216654"/>
    <w:rsid w:val="0024574E"/>
    <w:rsid w:val="00261E4D"/>
    <w:rsid w:val="00285213"/>
    <w:rsid w:val="00295140"/>
    <w:rsid w:val="002D0477"/>
    <w:rsid w:val="002E2BFB"/>
    <w:rsid w:val="002F5566"/>
    <w:rsid w:val="00346818"/>
    <w:rsid w:val="00376162"/>
    <w:rsid w:val="003869AD"/>
    <w:rsid w:val="003A4179"/>
    <w:rsid w:val="003D2C61"/>
    <w:rsid w:val="003D4C4E"/>
    <w:rsid w:val="003E2C14"/>
    <w:rsid w:val="004022EC"/>
    <w:rsid w:val="00483ABF"/>
    <w:rsid w:val="004D2EBA"/>
    <w:rsid w:val="004E55AA"/>
    <w:rsid w:val="004F5DBE"/>
    <w:rsid w:val="005202B0"/>
    <w:rsid w:val="00553CA5"/>
    <w:rsid w:val="00566C7F"/>
    <w:rsid w:val="00583A9C"/>
    <w:rsid w:val="005A7A2B"/>
    <w:rsid w:val="005C2184"/>
    <w:rsid w:val="005D0E2E"/>
    <w:rsid w:val="00604D1E"/>
    <w:rsid w:val="00635EB1"/>
    <w:rsid w:val="00661253"/>
    <w:rsid w:val="00667577"/>
    <w:rsid w:val="006749ED"/>
    <w:rsid w:val="00695C67"/>
    <w:rsid w:val="006A2793"/>
    <w:rsid w:val="006A2D64"/>
    <w:rsid w:val="006A3691"/>
    <w:rsid w:val="006B11D8"/>
    <w:rsid w:val="006E4770"/>
    <w:rsid w:val="006F6413"/>
    <w:rsid w:val="00747D23"/>
    <w:rsid w:val="007A5635"/>
    <w:rsid w:val="007B3E78"/>
    <w:rsid w:val="007B4CB4"/>
    <w:rsid w:val="007D1973"/>
    <w:rsid w:val="007D4DA7"/>
    <w:rsid w:val="007E7514"/>
    <w:rsid w:val="007F3453"/>
    <w:rsid w:val="0083076A"/>
    <w:rsid w:val="00873667"/>
    <w:rsid w:val="00881A7F"/>
    <w:rsid w:val="008B7C53"/>
    <w:rsid w:val="008C047F"/>
    <w:rsid w:val="008C1AFE"/>
    <w:rsid w:val="009033F8"/>
    <w:rsid w:val="0095758F"/>
    <w:rsid w:val="00982C0B"/>
    <w:rsid w:val="009A0EBE"/>
    <w:rsid w:val="009F5ED9"/>
    <w:rsid w:val="00A15120"/>
    <w:rsid w:val="00A32D3F"/>
    <w:rsid w:val="00A32DBE"/>
    <w:rsid w:val="00A43DBE"/>
    <w:rsid w:val="00AE1FE7"/>
    <w:rsid w:val="00AF4422"/>
    <w:rsid w:val="00B32B1A"/>
    <w:rsid w:val="00BA5927"/>
    <w:rsid w:val="00BA5DF6"/>
    <w:rsid w:val="00BB2E57"/>
    <w:rsid w:val="00BC3E4C"/>
    <w:rsid w:val="00C30541"/>
    <w:rsid w:val="00C4116D"/>
    <w:rsid w:val="00C55093"/>
    <w:rsid w:val="00C64DB9"/>
    <w:rsid w:val="00C6785D"/>
    <w:rsid w:val="00C75363"/>
    <w:rsid w:val="00C87813"/>
    <w:rsid w:val="00CA52F7"/>
    <w:rsid w:val="00CB3C2E"/>
    <w:rsid w:val="00CB53D7"/>
    <w:rsid w:val="00CC1C25"/>
    <w:rsid w:val="00CD0A87"/>
    <w:rsid w:val="00CD7350"/>
    <w:rsid w:val="00CF2432"/>
    <w:rsid w:val="00D10F00"/>
    <w:rsid w:val="00D51857"/>
    <w:rsid w:val="00D82079"/>
    <w:rsid w:val="00D925B3"/>
    <w:rsid w:val="00E1255A"/>
    <w:rsid w:val="00E13C6C"/>
    <w:rsid w:val="00E347B5"/>
    <w:rsid w:val="00E52166"/>
    <w:rsid w:val="00E54F87"/>
    <w:rsid w:val="00E7171F"/>
    <w:rsid w:val="00EA56D6"/>
    <w:rsid w:val="00EA6863"/>
    <w:rsid w:val="00EC1B88"/>
    <w:rsid w:val="00EC60BA"/>
    <w:rsid w:val="00EE51C1"/>
    <w:rsid w:val="00F12FDF"/>
    <w:rsid w:val="00F25DEC"/>
    <w:rsid w:val="00F3386D"/>
    <w:rsid w:val="00F44822"/>
    <w:rsid w:val="00F45045"/>
    <w:rsid w:val="00F56D74"/>
    <w:rsid w:val="00FE66A9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60A52"/>
  <w15:chartTrackingRefBased/>
  <w15:docId w15:val="{D93E7E8C-F18C-42E4-AF87-EF1431A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Arial Narrow" w:hAnsi="Arial Narrow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rFonts w:ascii="Andale Mono" w:hAnsi="Andale Mono"/>
      <w:szCs w:val="20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"/>
    </w:pPr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anklin.library.upenn.edu/catalog/FRANKLIN_9939933613503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BRUCE KUKLICK</vt:lpstr>
    </vt:vector>
  </TitlesOfParts>
  <Company/>
  <LinksUpToDate>false</LinksUpToDate>
  <CharactersWithSpaces>14771</CharactersWithSpaces>
  <SharedDoc>false</SharedDoc>
  <HLinks>
    <vt:vector size="6" baseType="variant">
      <vt:variant>
        <vt:i4>3145734</vt:i4>
      </vt:variant>
      <vt:variant>
        <vt:i4>0</vt:i4>
      </vt:variant>
      <vt:variant>
        <vt:i4>0</vt:i4>
      </vt:variant>
      <vt:variant>
        <vt:i4>5</vt:i4>
      </vt:variant>
      <vt:variant>
        <vt:lpwstr>https://franklin.library.upenn.edu/catalog/FRANKLIN_9939933613503681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BRUCE KUKLICK</dc:title>
  <dc:subject/>
  <dc:creator>Bruce Kuklick</dc:creator>
  <cp:keywords/>
  <dc:description/>
  <cp:lastModifiedBy>Kuklick, Bruce</cp:lastModifiedBy>
  <cp:revision>37</cp:revision>
  <cp:lastPrinted>2002-09-16T15:29:00Z</cp:lastPrinted>
  <dcterms:created xsi:type="dcterms:W3CDTF">2022-12-26T22:11:00Z</dcterms:created>
  <dcterms:modified xsi:type="dcterms:W3CDTF">2024-12-03T19:27:00Z</dcterms:modified>
</cp:coreProperties>
</file>